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22352" w:type="dxa"/>
        <w:tblLook w:val="04A0" w:firstRow="1" w:lastRow="0" w:firstColumn="1" w:lastColumn="0" w:noHBand="0" w:noVBand="1"/>
      </w:tblPr>
      <w:tblGrid>
        <w:gridCol w:w="1444"/>
        <w:gridCol w:w="1461"/>
        <w:gridCol w:w="2520"/>
        <w:gridCol w:w="1247"/>
        <w:gridCol w:w="1560"/>
        <w:gridCol w:w="355"/>
        <w:gridCol w:w="1515"/>
        <w:gridCol w:w="1498"/>
        <w:gridCol w:w="3138"/>
        <w:gridCol w:w="286"/>
        <w:gridCol w:w="1984"/>
        <w:gridCol w:w="1984"/>
        <w:gridCol w:w="1680"/>
        <w:gridCol w:w="1680"/>
      </w:tblGrid>
      <w:tr w:rsidR="00DA64F6" w:rsidTr="01787E8D" w14:paraId="7A5DDAA5" w14:textId="20CA1DE5">
        <w:trPr>
          <w:trHeight w:val="300"/>
        </w:trPr>
        <w:tc>
          <w:tcPr>
            <w:tcW w:w="2905" w:type="dxa"/>
            <w:gridSpan w:val="2"/>
            <w:tcMar/>
            <w:vAlign w:val="center"/>
          </w:tcPr>
          <w:p w:rsidRPr="00C36524" w:rsidR="00F36764" w:rsidP="00B6266C" w:rsidRDefault="00F36764" w14:paraId="2D5F1864" w14:textId="38CDB5F0">
            <w:pPr>
              <w:jc w:val="center"/>
              <w:rPr>
                <w:sz w:val="28"/>
                <w:szCs w:val="28"/>
              </w:rPr>
            </w:pPr>
            <w:bookmarkStart w:name="_Hlk132709320" w:id="0"/>
            <w:r w:rsidRPr="01787E8D" w:rsidR="62D490F4">
              <w:rPr>
                <w:sz w:val="28"/>
                <w:szCs w:val="28"/>
              </w:rPr>
              <w:t xml:space="preserve"> </w:t>
            </w:r>
          </w:p>
        </w:tc>
        <w:tc>
          <w:tcPr>
            <w:tcW w:w="2520" w:type="dxa"/>
            <w:tcMar/>
            <w:vAlign w:val="center"/>
          </w:tcPr>
          <w:p w:rsidRPr="00C36524" w:rsidR="00F36764" w:rsidP="00B6266C" w:rsidRDefault="00F36764" w14:paraId="34378E65" w14:textId="24850997">
            <w:pPr>
              <w:jc w:val="center"/>
              <w:rPr>
                <w:sz w:val="28"/>
                <w:szCs w:val="28"/>
              </w:rPr>
            </w:pPr>
            <w:r w:rsidRPr="57752346" w:rsidR="59DCC9B6">
              <w:rPr>
                <w:sz w:val="28"/>
                <w:szCs w:val="28"/>
              </w:rPr>
              <w:t>Autumn 1</w:t>
            </w:r>
          </w:p>
        </w:tc>
        <w:tc>
          <w:tcPr>
            <w:tcW w:w="2807" w:type="dxa"/>
            <w:gridSpan w:val="2"/>
            <w:tcMar/>
            <w:vAlign w:val="center"/>
          </w:tcPr>
          <w:p w:rsidRPr="00C36524" w:rsidR="00F36764" w:rsidP="00B6266C" w:rsidRDefault="00F36764" w14:paraId="525E78E7" w14:textId="21385C71">
            <w:pPr>
              <w:jc w:val="center"/>
              <w:rPr>
                <w:sz w:val="28"/>
                <w:szCs w:val="28"/>
              </w:rPr>
            </w:pPr>
            <w:r w:rsidRPr="51C5C6E7">
              <w:rPr>
                <w:sz w:val="28"/>
                <w:szCs w:val="28"/>
              </w:rPr>
              <w:t>Autumn 2</w:t>
            </w:r>
          </w:p>
        </w:tc>
        <w:tc>
          <w:tcPr>
            <w:tcW w:w="355" w:type="dxa"/>
            <w:tcMar/>
            <w:textDirection w:val="btLr"/>
            <w:vAlign w:val="center"/>
          </w:tcPr>
          <w:p w:rsidRPr="00C36524" w:rsidR="00F36764" w:rsidP="7E3D48F7" w:rsidRDefault="00F36764" w14:paraId="686AEE68" w14:textId="009E66C3">
            <w:pPr>
              <w:ind w:left="113" w:right="113"/>
              <w:jc w:val="center"/>
            </w:pPr>
          </w:p>
        </w:tc>
        <w:tc>
          <w:tcPr>
            <w:tcW w:w="3013" w:type="dxa"/>
            <w:gridSpan w:val="2"/>
            <w:tcMar/>
            <w:vAlign w:val="center"/>
          </w:tcPr>
          <w:p w:rsidRPr="00C36524" w:rsidR="00F36764" w:rsidP="00B6266C" w:rsidRDefault="00F36764" w14:paraId="0D512950" w14:textId="7402DC77">
            <w:pPr>
              <w:jc w:val="center"/>
              <w:rPr>
                <w:sz w:val="28"/>
                <w:szCs w:val="28"/>
              </w:rPr>
            </w:pPr>
            <w:r w:rsidRPr="51C5C6E7">
              <w:rPr>
                <w:sz w:val="28"/>
                <w:szCs w:val="28"/>
              </w:rPr>
              <w:t>Spring 1</w:t>
            </w:r>
          </w:p>
        </w:tc>
        <w:tc>
          <w:tcPr>
            <w:tcW w:w="3138" w:type="dxa"/>
            <w:tcMar/>
            <w:vAlign w:val="center"/>
          </w:tcPr>
          <w:p w:rsidRPr="00C36524" w:rsidR="00F36764" w:rsidP="00B6266C" w:rsidRDefault="00F36764" w14:paraId="7DAA8B0B" w14:textId="56C1F822">
            <w:pPr>
              <w:jc w:val="center"/>
              <w:rPr>
                <w:sz w:val="28"/>
                <w:szCs w:val="28"/>
              </w:rPr>
            </w:pPr>
            <w:r w:rsidRPr="51C5C6E7">
              <w:rPr>
                <w:sz w:val="28"/>
                <w:szCs w:val="28"/>
              </w:rPr>
              <w:t>Spring 2</w:t>
            </w:r>
          </w:p>
        </w:tc>
        <w:tc>
          <w:tcPr>
            <w:tcW w:w="286" w:type="dxa"/>
            <w:vMerge w:val="restart"/>
            <w:tcMar/>
            <w:textDirection w:val="btLr"/>
            <w:vAlign w:val="center"/>
          </w:tcPr>
          <w:p w:rsidRPr="00C36524" w:rsidR="00F36764" w:rsidP="00B6266C" w:rsidRDefault="00F36764" w14:paraId="12C56B7C" w14:textId="534E7F4B">
            <w:pPr>
              <w:ind w:left="113" w:right="113"/>
              <w:jc w:val="center"/>
            </w:pPr>
          </w:p>
        </w:tc>
        <w:tc>
          <w:tcPr>
            <w:tcW w:w="3968" w:type="dxa"/>
            <w:gridSpan w:val="2"/>
            <w:tcMar/>
            <w:vAlign w:val="center"/>
          </w:tcPr>
          <w:p w:rsidRPr="00C36524" w:rsidR="00F36764" w:rsidP="00B6266C" w:rsidRDefault="00F36764" w14:paraId="12A532EA" w14:textId="11D1B970">
            <w:pPr>
              <w:jc w:val="center"/>
              <w:rPr>
                <w:sz w:val="28"/>
                <w:szCs w:val="28"/>
              </w:rPr>
            </w:pPr>
            <w:r w:rsidRPr="51C5C6E7">
              <w:rPr>
                <w:sz w:val="28"/>
                <w:szCs w:val="28"/>
              </w:rPr>
              <w:t>Summer 1</w:t>
            </w:r>
          </w:p>
        </w:tc>
        <w:tc>
          <w:tcPr>
            <w:tcW w:w="3360" w:type="dxa"/>
            <w:gridSpan w:val="2"/>
            <w:tcMar/>
            <w:vAlign w:val="center"/>
          </w:tcPr>
          <w:p w:rsidRPr="00C36524" w:rsidR="00F36764" w:rsidP="00B6266C" w:rsidRDefault="00F36764" w14:paraId="669EEFAE" w14:textId="45BB1192">
            <w:pPr>
              <w:jc w:val="center"/>
              <w:rPr>
                <w:sz w:val="28"/>
                <w:szCs w:val="28"/>
              </w:rPr>
            </w:pPr>
            <w:r w:rsidRPr="51C5C6E7">
              <w:rPr>
                <w:sz w:val="28"/>
                <w:szCs w:val="28"/>
              </w:rPr>
              <w:t>Summer 2</w:t>
            </w:r>
          </w:p>
        </w:tc>
      </w:tr>
      <w:tr w:rsidR="00DA64F6" w:rsidTr="01787E8D" w14:paraId="38BFA1C9" w14:textId="11E66886">
        <w:trPr>
          <w:trHeight w:val="300"/>
        </w:trPr>
        <w:tc>
          <w:tcPr>
            <w:tcW w:w="1444" w:type="dxa"/>
            <w:vMerge w:val="restart"/>
            <w:tcBorders>
              <w:bottom w:val="single" w:color="auto" w:sz="4" w:space="0"/>
            </w:tcBorders>
            <w:tcMar/>
            <w:vAlign w:val="center"/>
          </w:tcPr>
          <w:p w:rsidR="00F36764" w:rsidP="4110324C" w:rsidRDefault="00F36764" w14:paraId="6612F96A" w14:textId="27343D66">
            <w:pPr>
              <w:jc w:val="center"/>
              <w:rPr>
                <w:b w:val="1"/>
                <w:bCs w:val="1"/>
                <w:sz w:val="28"/>
                <w:szCs w:val="28"/>
              </w:rPr>
            </w:pPr>
            <w:r w:rsidRPr="12CE642F" w:rsidR="72F63F56">
              <w:rPr>
                <w:b w:val="1"/>
                <w:bCs w:val="1"/>
                <w:sz w:val="28"/>
                <w:szCs w:val="28"/>
              </w:rPr>
              <w:t xml:space="preserve">Year </w:t>
            </w:r>
            <w:r w:rsidRPr="12CE642F" w:rsidR="537B511A">
              <w:rPr>
                <w:b w:val="1"/>
                <w:bCs w:val="1"/>
                <w:sz w:val="28"/>
                <w:szCs w:val="28"/>
              </w:rPr>
              <w:t>10</w:t>
            </w:r>
          </w:p>
          <w:p w:rsidR="00945879" w:rsidP="4110324C" w:rsidRDefault="00945879" w14:paraId="45198BCB" w14:textId="0014B35B">
            <w:pPr>
              <w:jc w:val="center"/>
              <w:rPr>
                <w:b/>
                <w:bCs/>
                <w:sz w:val="28"/>
                <w:szCs w:val="28"/>
              </w:rPr>
            </w:pPr>
          </w:p>
          <w:p w:rsidR="00945879" w:rsidP="4110324C" w:rsidRDefault="00945879" w14:paraId="35315DE9" w14:textId="41EC81CC">
            <w:pPr>
              <w:jc w:val="center"/>
              <w:rPr>
                <w:b/>
                <w:bCs/>
                <w:sz w:val="28"/>
                <w:szCs w:val="28"/>
              </w:rPr>
            </w:pPr>
          </w:p>
          <w:p w:rsidR="00945879" w:rsidP="4110324C" w:rsidRDefault="00945879" w14:paraId="293C4188" w14:textId="07AAD0C2">
            <w:pPr>
              <w:jc w:val="center"/>
              <w:rPr>
                <w:b/>
                <w:bCs/>
                <w:sz w:val="28"/>
                <w:szCs w:val="28"/>
              </w:rPr>
            </w:pPr>
          </w:p>
          <w:p w:rsidR="00945879" w:rsidP="4110324C" w:rsidRDefault="00945879" w14:paraId="3F17477E" w14:textId="7B1E7C45">
            <w:pPr>
              <w:jc w:val="center"/>
              <w:rPr>
                <w:b/>
                <w:bCs/>
                <w:sz w:val="28"/>
                <w:szCs w:val="28"/>
              </w:rPr>
            </w:pPr>
          </w:p>
          <w:p w:rsidR="00945879" w:rsidP="4110324C" w:rsidRDefault="00945879" w14:paraId="5B92588D" w14:textId="185C123C">
            <w:pPr>
              <w:jc w:val="center"/>
              <w:rPr>
                <w:b/>
                <w:bCs/>
                <w:sz w:val="28"/>
                <w:szCs w:val="28"/>
              </w:rPr>
            </w:pPr>
          </w:p>
          <w:p w:rsidR="00945879" w:rsidP="4110324C" w:rsidRDefault="00945879" w14:paraId="1F3448B0" w14:textId="33D546F4">
            <w:pPr>
              <w:jc w:val="center"/>
              <w:rPr>
                <w:b/>
                <w:bCs/>
                <w:sz w:val="28"/>
                <w:szCs w:val="28"/>
              </w:rPr>
            </w:pPr>
          </w:p>
          <w:p w:rsidR="00945879" w:rsidP="4110324C" w:rsidRDefault="00945879" w14:paraId="180FCF44" w14:textId="318F2844">
            <w:pPr>
              <w:jc w:val="center"/>
              <w:rPr>
                <w:b/>
                <w:bCs/>
                <w:sz w:val="28"/>
                <w:szCs w:val="28"/>
              </w:rPr>
            </w:pPr>
          </w:p>
          <w:p w:rsidR="00945879" w:rsidP="4110324C" w:rsidRDefault="00945879" w14:paraId="5C0873E5" w14:textId="4B530510">
            <w:pPr>
              <w:jc w:val="center"/>
              <w:rPr>
                <w:b/>
                <w:bCs/>
                <w:sz w:val="28"/>
                <w:szCs w:val="28"/>
              </w:rPr>
            </w:pPr>
          </w:p>
          <w:p w:rsidR="00945879" w:rsidP="4110324C" w:rsidRDefault="00945879" w14:paraId="4AF60DBB" w14:textId="5C798D62">
            <w:pPr>
              <w:jc w:val="center"/>
              <w:rPr>
                <w:b/>
                <w:bCs/>
                <w:sz w:val="28"/>
                <w:szCs w:val="28"/>
              </w:rPr>
            </w:pPr>
          </w:p>
          <w:p w:rsidR="00945879" w:rsidP="4110324C" w:rsidRDefault="00945879" w14:paraId="3E31C942" w14:textId="1702CEF5">
            <w:pPr>
              <w:jc w:val="center"/>
              <w:rPr>
                <w:b/>
                <w:bCs/>
                <w:sz w:val="28"/>
                <w:szCs w:val="28"/>
              </w:rPr>
            </w:pPr>
          </w:p>
          <w:p w:rsidR="00945879" w:rsidP="4110324C" w:rsidRDefault="00945879" w14:paraId="61CA48A5" w14:textId="2851D243">
            <w:pPr>
              <w:jc w:val="center"/>
              <w:rPr>
                <w:b/>
                <w:bCs/>
                <w:sz w:val="28"/>
                <w:szCs w:val="28"/>
              </w:rPr>
            </w:pPr>
          </w:p>
          <w:p w:rsidR="00945879" w:rsidP="4110324C" w:rsidRDefault="00945879" w14:paraId="65FC1287" w14:textId="125FBC1B">
            <w:pPr>
              <w:jc w:val="center"/>
              <w:rPr>
                <w:b/>
                <w:bCs/>
                <w:sz w:val="28"/>
                <w:szCs w:val="28"/>
              </w:rPr>
            </w:pPr>
          </w:p>
          <w:p w:rsidR="00945879" w:rsidP="4110324C" w:rsidRDefault="00945879" w14:paraId="7DC02355" w14:textId="4F1877AD">
            <w:pPr>
              <w:jc w:val="center"/>
              <w:rPr>
                <w:b/>
                <w:bCs/>
                <w:sz w:val="28"/>
                <w:szCs w:val="28"/>
              </w:rPr>
            </w:pPr>
          </w:p>
          <w:p w:rsidR="00945879" w:rsidP="4110324C" w:rsidRDefault="00945879" w14:paraId="78B4152A" w14:textId="2F9CECFC">
            <w:pPr>
              <w:jc w:val="center"/>
              <w:rPr>
                <w:b/>
                <w:bCs/>
                <w:sz w:val="28"/>
                <w:szCs w:val="28"/>
              </w:rPr>
            </w:pPr>
          </w:p>
          <w:p w:rsidR="00945879" w:rsidP="4110324C" w:rsidRDefault="00945879" w14:paraId="323C5BC9" w14:textId="5099F87F">
            <w:pPr>
              <w:jc w:val="center"/>
              <w:rPr>
                <w:b/>
                <w:bCs/>
                <w:sz w:val="28"/>
                <w:szCs w:val="28"/>
              </w:rPr>
            </w:pPr>
          </w:p>
          <w:p w:rsidR="00945879" w:rsidP="4110324C" w:rsidRDefault="00945879" w14:paraId="3DDF0F1B" w14:textId="31535906">
            <w:pPr>
              <w:jc w:val="center"/>
              <w:rPr>
                <w:b/>
                <w:bCs/>
                <w:sz w:val="28"/>
                <w:szCs w:val="28"/>
              </w:rPr>
            </w:pPr>
          </w:p>
          <w:p w:rsidRPr="007A1A6A" w:rsidR="00F36764" w:rsidP="4110324C" w:rsidRDefault="00F36764" w14:paraId="4B4D4DBC" w14:textId="089FD259">
            <w:pPr>
              <w:jc w:val="center"/>
              <w:rPr>
                <w:b/>
                <w:bCs/>
                <w:sz w:val="28"/>
                <w:szCs w:val="28"/>
              </w:rPr>
            </w:pPr>
          </w:p>
          <w:p w:rsidRPr="007A1A6A" w:rsidR="00F36764" w:rsidP="4110324C" w:rsidRDefault="00F36764" w14:paraId="6033FB3B" w14:textId="7DB25614">
            <w:pPr>
              <w:jc w:val="center"/>
              <w:rPr>
                <w:b/>
                <w:bCs/>
                <w:sz w:val="28"/>
                <w:szCs w:val="28"/>
              </w:rPr>
            </w:pPr>
          </w:p>
          <w:p w:rsidRPr="007A1A6A" w:rsidR="00F36764" w:rsidP="4110324C" w:rsidRDefault="00F36764" w14:paraId="1A52DC67" w14:textId="05D9A220">
            <w:pPr>
              <w:jc w:val="center"/>
              <w:rPr>
                <w:b/>
                <w:bCs/>
                <w:sz w:val="28"/>
                <w:szCs w:val="28"/>
              </w:rPr>
            </w:pPr>
          </w:p>
          <w:p w:rsidRPr="007A1A6A" w:rsidR="00945879" w:rsidP="4110324C" w:rsidRDefault="00945879" w14:paraId="0FF2284E" w14:textId="5E010BB3">
            <w:pPr>
              <w:jc w:val="center"/>
              <w:rPr>
                <w:b w:val="1"/>
                <w:bCs w:val="1"/>
                <w:sz w:val="28"/>
                <w:szCs w:val="28"/>
              </w:rPr>
            </w:pPr>
            <w:r w:rsidRPr="177F06DF" w:rsidR="6D1BC9C8">
              <w:rPr>
                <w:b w:val="1"/>
                <w:bCs w:val="1"/>
                <w:sz w:val="28"/>
                <w:szCs w:val="28"/>
              </w:rPr>
              <w:t>Y</w:t>
            </w:r>
            <w:r w:rsidRPr="177F06DF" w:rsidR="7EBE8AFA">
              <w:rPr>
                <w:b w:val="1"/>
                <w:bCs w:val="1"/>
                <w:sz w:val="28"/>
                <w:szCs w:val="28"/>
              </w:rPr>
              <w:t xml:space="preserve">ear </w:t>
            </w:r>
            <w:r w:rsidRPr="177F06DF" w:rsidR="34C1FE96">
              <w:rPr>
                <w:b w:val="1"/>
                <w:bCs w:val="1"/>
                <w:sz w:val="28"/>
                <w:szCs w:val="28"/>
              </w:rPr>
              <w:t>11</w:t>
            </w:r>
          </w:p>
          <w:p w:rsidRPr="007A1A6A" w:rsidR="00F36764" w:rsidP="4110324C" w:rsidRDefault="00F36764" w14:paraId="160019F9" w14:textId="2E6A387D">
            <w:pPr>
              <w:jc w:val="center"/>
              <w:rPr>
                <w:b/>
                <w:bCs/>
                <w:sz w:val="28"/>
                <w:szCs w:val="28"/>
              </w:rPr>
            </w:pPr>
          </w:p>
          <w:p w:rsidRPr="007A1A6A" w:rsidR="00F36764" w:rsidP="4110324C" w:rsidRDefault="00F36764" w14:paraId="17551560" w14:textId="2352AEE8">
            <w:pPr>
              <w:jc w:val="center"/>
              <w:rPr>
                <w:b/>
                <w:bCs/>
                <w:sz w:val="28"/>
                <w:szCs w:val="28"/>
              </w:rPr>
            </w:pPr>
          </w:p>
          <w:p w:rsidRPr="007A1A6A" w:rsidR="00F36764" w:rsidP="4110324C" w:rsidRDefault="00F36764" w14:paraId="0453B587" w14:textId="63C0572A">
            <w:pPr>
              <w:jc w:val="center"/>
              <w:rPr>
                <w:b/>
                <w:bCs/>
                <w:sz w:val="28"/>
                <w:szCs w:val="28"/>
              </w:rPr>
            </w:pPr>
          </w:p>
          <w:p w:rsidRPr="007A1A6A" w:rsidR="00F36764" w:rsidP="4110324C" w:rsidRDefault="00F36764" w14:paraId="2E88B341" w14:textId="7540049E">
            <w:pPr>
              <w:jc w:val="center"/>
              <w:rPr>
                <w:b/>
                <w:bCs/>
                <w:sz w:val="28"/>
                <w:szCs w:val="28"/>
              </w:rPr>
            </w:pPr>
          </w:p>
          <w:p w:rsidRPr="007A1A6A" w:rsidR="00F36764" w:rsidP="4110324C" w:rsidRDefault="00F36764" w14:paraId="04B311A5" w14:textId="7AD22495">
            <w:pPr>
              <w:jc w:val="center"/>
              <w:rPr>
                <w:b/>
                <w:bCs/>
                <w:sz w:val="28"/>
                <w:szCs w:val="28"/>
              </w:rPr>
            </w:pPr>
          </w:p>
          <w:p w:rsidRPr="007A1A6A" w:rsidR="00F36764" w:rsidP="4110324C" w:rsidRDefault="00F36764" w14:paraId="036523D0" w14:textId="3FC2C960">
            <w:pPr>
              <w:jc w:val="center"/>
              <w:rPr>
                <w:b/>
                <w:bCs/>
                <w:sz w:val="28"/>
                <w:szCs w:val="28"/>
              </w:rPr>
            </w:pPr>
          </w:p>
          <w:p w:rsidRPr="007A1A6A" w:rsidR="00F36764" w:rsidP="4110324C" w:rsidRDefault="00F36764" w14:paraId="5E78625A" w14:textId="57A4AD34">
            <w:pPr>
              <w:jc w:val="center"/>
              <w:rPr>
                <w:b/>
                <w:bCs/>
                <w:sz w:val="28"/>
                <w:szCs w:val="28"/>
              </w:rPr>
            </w:pPr>
          </w:p>
          <w:p w:rsidRPr="007A1A6A" w:rsidR="00F36764" w:rsidP="00945879" w:rsidRDefault="00F36764" w14:paraId="136AFB50" w14:textId="17EEE746">
            <w:pPr>
              <w:rPr>
                <w:b/>
                <w:bCs/>
                <w:sz w:val="28"/>
                <w:szCs w:val="28"/>
              </w:rPr>
            </w:pPr>
          </w:p>
          <w:p w:rsidRPr="007A1A6A" w:rsidR="00F36764" w:rsidP="4110324C" w:rsidRDefault="00F36764" w14:paraId="261739C4" w14:textId="139B9E1F">
            <w:pPr>
              <w:jc w:val="center"/>
              <w:rPr>
                <w:b/>
                <w:bCs/>
                <w:sz w:val="28"/>
                <w:szCs w:val="28"/>
              </w:rPr>
            </w:pPr>
          </w:p>
          <w:p w:rsidRPr="007A1A6A" w:rsidR="00F36764" w:rsidP="4110324C" w:rsidRDefault="00F36764" w14:paraId="7A5E5428" w14:textId="3AD854D9">
            <w:pPr>
              <w:jc w:val="center"/>
              <w:rPr>
                <w:b/>
                <w:bCs/>
                <w:sz w:val="28"/>
                <w:szCs w:val="28"/>
              </w:rPr>
            </w:pPr>
          </w:p>
        </w:tc>
        <w:tc>
          <w:tcPr>
            <w:tcW w:w="1461" w:type="dxa"/>
            <w:tcBorders>
              <w:bottom w:val="single" w:color="auto" w:sz="4" w:space="0"/>
            </w:tcBorders>
            <w:shd w:val="clear" w:color="auto" w:fill="C3C8E8"/>
            <w:tcMar/>
            <w:vAlign w:val="center"/>
          </w:tcPr>
          <w:p w:rsidRPr="00945879" w:rsidR="00F36764" w:rsidP="652B84DD" w:rsidRDefault="00A036A0" w14:paraId="768754C5" w14:textId="21E873C1">
            <w:pPr>
              <w:jc w:val="center"/>
              <w:rPr>
                <w:b w:val="1"/>
                <w:bCs w:val="1"/>
                <w:sz w:val="22"/>
                <w:szCs w:val="22"/>
                <w:u w:val="single"/>
              </w:rPr>
            </w:pPr>
            <w:r w:rsidRPr="652B84DD" w:rsidR="00A036A0">
              <w:rPr>
                <w:b w:val="1"/>
                <w:bCs w:val="1"/>
                <w:sz w:val="22"/>
                <w:szCs w:val="22"/>
                <w:u w:val="single"/>
              </w:rPr>
              <w:t xml:space="preserve">Theme, </w:t>
            </w:r>
            <w:r w:rsidRPr="652B84DD" w:rsidR="00DA64F6">
              <w:rPr>
                <w:b w:val="1"/>
                <w:bCs w:val="1"/>
                <w:sz w:val="22"/>
                <w:szCs w:val="22"/>
                <w:u w:val="single"/>
              </w:rPr>
              <w:t>Aims and content</w:t>
            </w:r>
          </w:p>
        </w:tc>
        <w:tc>
          <w:tcPr>
            <w:tcW w:w="2520" w:type="dxa"/>
            <w:tcBorders>
              <w:bottom w:val="single" w:color="auto" w:sz="4" w:space="0"/>
            </w:tcBorders>
            <w:shd w:val="clear" w:color="auto" w:fill="C3C8E8"/>
            <w:tcMar/>
            <w:vAlign w:val="center"/>
          </w:tcPr>
          <w:p w:rsidRPr="001D2407" w:rsidR="00F36764" w:rsidP="12CE642F" w:rsidRDefault="42C52B2B" w14:paraId="7217BAC5" w14:textId="7F021106">
            <w:pPr>
              <w:jc w:val="center"/>
              <w:rPr>
                <w:rFonts w:ascii="Calibri" w:hAnsi="Calibri" w:eastAsia="Calibri" w:cs="Calibri"/>
                <w:b w:val="1"/>
                <w:bCs w:val="1"/>
                <w:sz w:val="22"/>
                <w:szCs w:val="22"/>
              </w:rPr>
            </w:pPr>
            <w:r w:rsidRPr="12CE642F" w:rsidR="29C5E02B">
              <w:rPr>
                <w:rFonts w:ascii="Calibri" w:hAnsi="Calibri" w:eastAsia="Calibri" w:cs="Calibri"/>
                <w:b w:val="1"/>
                <w:bCs w:val="1"/>
                <w:sz w:val="22"/>
                <w:szCs w:val="22"/>
              </w:rPr>
              <w:t>An Inspector Calls (AIC)</w:t>
            </w:r>
          </w:p>
          <w:p w:rsidRPr="001D2407" w:rsidR="00F36764" w:rsidP="652B84DD" w:rsidRDefault="42C52B2B" w14:paraId="5543C968" w14:textId="02AE077F">
            <w:pPr>
              <w:pStyle w:val="Normal"/>
              <w:jc w:val="center"/>
              <w:rPr>
                <w:rFonts w:ascii="Calibri" w:hAnsi="Calibri" w:eastAsia="Calibri" w:cs="Calibri"/>
                <w:b w:val="1"/>
                <w:bCs w:val="1"/>
                <w:sz w:val="22"/>
                <w:szCs w:val="22"/>
              </w:rPr>
            </w:pPr>
            <w:r w:rsidRPr="12CE642F" w:rsidR="29C5E02B">
              <w:rPr>
                <w:rFonts w:ascii="Calibri" w:hAnsi="Calibri" w:eastAsia="Calibri" w:cs="Calibri"/>
                <w:b w:val="1"/>
                <w:bCs w:val="1"/>
                <w:sz w:val="22"/>
                <w:szCs w:val="22"/>
              </w:rPr>
              <w:t>Modern Text</w:t>
            </w:r>
          </w:p>
        </w:tc>
        <w:tc>
          <w:tcPr>
            <w:tcW w:w="1247" w:type="dxa"/>
            <w:tcBorders>
              <w:bottom w:val="single" w:color="auto" w:sz="4" w:space="0"/>
            </w:tcBorders>
            <w:shd w:val="clear" w:color="auto" w:fill="C3C8E8"/>
            <w:tcMar/>
            <w:vAlign w:val="center"/>
          </w:tcPr>
          <w:p w:rsidR="00616D3C" w:rsidP="652B84DD" w:rsidRDefault="45BA00E8" w14:paraId="23DD7A64" w14:textId="38CA97D7">
            <w:pPr>
              <w:rPr>
                <w:b w:val="1"/>
                <w:bCs w:val="1"/>
              </w:rPr>
            </w:pPr>
            <w:r w:rsidRPr="12CE642F" w:rsidR="44DACD2A">
              <w:rPr>
                <w:b w:val="1"/>
                <w:bCs w:val="1"/>
              </w:rPr>
              <w:t>AIC</w:t>
            </w:r>
          </w:p>
        </w:tc>
        <w:tc>
          <w:tcPr>
            <w:tcW w:w="1560" w:type="dxa"/>
            <w:tcBorders>
              <w:bottom w:val="single" w:color="auto" w:sz="4"/>
            </w:tcBorders>
            <w:shd w:val="clear" w:color="auto" w:fill="C3C8E8"/>
            <w:tcMar/>
            <w:vAlign w:val="center"/>
          </w:tcPr>
          <w:p w:rsidR="3DDF3DF5" w:rsidP="12CE642F" w:rsidRDefault="3DDF3DF5" w14:paraId="61256BB0" w14:textId="6AE1E04A">
            <w:pPr>
              <w:pStyle w:val="Normal"/>
              <w:suppressLineNumbers w:val="0"/>
              <w:bidi w:val="0"/>
              <w:spacing w:before="0" w:beforeAutospacing="off" w:after="0" w:afterAutospacing="off" w:line="259" w:lineRule="auto"/>
              <w:ind w:left="0" w:right="0"/>
              <w:jc w:val="left"/>
            </w:pPr>
            <w:r w:rsidRPr="12CE642F" w:rsidR="44DACD2A">
              <w:rPr>
                <w:b w:val="1"/>
                <w:bCs w:val="1"/>
              </w:rPr>
              <w:t xml:space="preserve">A Christmas Carol </w:t>
            </w:r>
          </w:p>
          <w:p w:rsidR="3DDF3DF5" w:rsidP="12CE642F" w:rsidRDefault="3DDF3DF5" w14:paraId="1AADC1B1" w14:textId="3E4EB940">
            <w:pPr>
              <w:pStyle w:val="Normal"/>
              <w:suppressLineNumbers w:val="0"/>
              <w:bidi w:val="0"/>
              <w:spacing w:before="0" w:beforeAutospacing="off" w:after="0" w:afterAutospacing="off" w:line="259" w:lineRule="auto"/>
              <w:ind w:left="0" w:right="0"/>
              <w:jc w:val="left"/>
              <w:rPr>
                <w:b w:val="1"/>
                <w:bCs w:val="1"/>
              </w:rPr>
            </w:pPr>
            <w:r w:rsidRPr="12CE642F" w:rsidR="27DDA08A">
              <w:rPr>
                <w:b w:val="1"/>
                <w:bCs w:val="1"/>
              </w:rPr>
              <w:t xml:space="preserve">Victorian Novel </w:t>
            </w:r>
          </w:p>
        </w:tc>
        <w:tc>
          <w:tcPr>
            <w:tcW w:w="355" w:type="dxa"/>
            <w:vMerge w:val="restart"/>
            <w:tcBorders>
              <w:bottom w:val="single" w:color="auto" w:sz="4" w:space="0"/>
            </w:tcBorders>
            <w:shd w:val="clear" w:color="auto" w:fill="FFFFFF" w:themeFill="background1"/>
            <w:tcMar/>
          </w:tcPr>
          <w:p w:rsidR="00F36764" w:rsidP="00C36524" w:rsidRDefault="00F36764" w14:paraId="2DEB476F" w14:textId="77777777">
            <w:pPr>
              <w:jc w:val="center"/>
            </w:pPr>
          </w:p>
        </w:tc>
        <w:tc>
          <w:tcPr>
            <w:tcW w:w="1515" w:type="dxa"/>
            <w:tcBorders>
              <w:bottom w:val="single" w:color="auto" w:sz="4" w:space="0"/>
            </w:tcBorders>
            <w:shd w:val="clear" w:color="auto" w:fill="C3C8E8"/>
            <w:tcMar/>
            <w:vAlign w:val="center"/>
          </w:tcPr>
          <w:p w:rsidRPr="00400124" w:rsidR="00F36764" w:rsidP="12CE642F" w:rsidRDefault="00F36764" w14:paraId="2D994826" w14:textId="3B7E34F9">
            <w:pPr>
              <w:pStyle w:val="Normal"/>
              <w:suppressLineNumbers w:val="0"/>
              <w:bidi w:val="0"/>
              <w:spacing w:before="0" w:beforeAutospacing="off" w:after="0" w:afterAutospacing="off" w:line="259" w:lineRule="auto"/>
              <w:ind w:left="0" w:right="0"/>
              <w:jc w:val="left"/>
            </w:pPr>
            <w:r w:rsidRPr="12CE642F" w:rsidR="27DDA08A">
              <w:rPr>
                <w:b w:val="1"/>
                <w:bCs w:val="1"/>
              </w:rPr>
              <w:t>A Christmas Carol</w:t>
            </w:r>
          </w:p>
          <w:p w:rsidRPr="00400124" w:rsidR="00F36764" w:rsidP="12CE642F" w:rsidRDefault="00F36764" w14:paraId="2F982ADC" w14:textId="3F704753">
            <w:pPr>
              <w:pStyle w:val="Normal"/>
              <w:suppressLineNumbers w:val="0"/>
              <w:bidi w:val="0"/>
              <w:spacing w:before="0" w:beforeAutospacing="off" w:after="0" w:afterAutospacing="off" w:line="259" w:lineRule="auto"/>
              <w:ind w:left="0" w:right="0"/>
              <w:jc w:val="left"/>
              <w:rPr>
                <w:b w:val="1"/>
                <w:bCs w:val="1"/>
              </w:rPr>
            </w:pPr>
            <w:r w:rsidRPr="12CE642F" w:rsidR="27DDA08A">
              <w:rPr>
                <w:b w:val="1"/>
                <w:bCs w:val="1"/>
              </w:rPr>
              <w:t xml:space="preserve">Victorian Novel </w:t>
            </w:r>
          </w:p>
          <w:p w:rsidRPr="00400124" w:rsidR="00F36764" w:rsidP="12CE642F" w:rsidRDefault="00F36764" w14:paraId="626E0C7A" w14:textId="6A7051EC">
            <w:pPr>
              <w:pStyle w:val="Normal"/>
              <w:suppressLineNumbers w:val="0"/>
              <w:bidi w:val="0"/>
              <w:spacing w:before="0" w:beforeAutospacing="off" w:after="0" w:afterAutospacing="off" w:line="259" w:lineRule="auto"/>
              <w:ind w:left="0" w:right="0"/>
              <w:jc w:val="left"/>
              <w:rPr>
                <w:b w:val="1"/>
                <w:bCs w:val="1"/>
              </w:rPr>
            </w:pPr>
          </w:p>
        </w:tc>
        <w:tc>
          <w:tcPr>
            <w:tcW w:w="1498" w:type="dxa"/>
            <w:tcBorders>
              <w:bottom w:val="single" w:color="auto" w:sz="4"/>
            </w:tcBorders>
            <w:shd w:val="clear" w:color="auto" w:fill="C3C8E8"/>
            <w:tcMar/>
            <w:vAlign w:val="center"/>
          </w:tcPr>
          <w:p w:rsidR="0479DD86" w:rsidP="12CE642F" w:rsidRDefault="0479DD86" w14:paraId="25C57809" w14:textId="6FE5870A">
            <w:pPr>
              <w:pStyle w:val="Normal"/>
              <w:jc w:val="left"/>
              <w:rPr>
                <w:b w:val="1"/>
                <w:bCs w:val="1"/>
              </w:rPr>
            </w:pPr>
            <w:r w:rsidRPr="12CE642F" w:rsidR="0479DD86">
              <w:rPr>
                <w:b w:val="1"/>
                <w:bCs w:val="1"/>
              </w:rPr>
              <w:t xml:space="preserve">Macbeth </w:t>
            </w:r>
          </w:p>
          <w:p w:rsidR="2E9125C9" w:rsidP="12CE642F" w:rsidRDefault="2E9125C9" w14:paraId="2F4EAE20" w14:textId="5B6B0BDD">
            <w:pPr>
              <w:pStyle w:val="Normal"/>
              <w:jc w:val="left"/>
              <w:rPr>
                <w:b w:val="1"/>
                <w:bCs w:val="1"/>
              </w:rPr>
            </w:pPr>
            <w:r w:rsidRPr="12CE642F" w:rsidR="2E9125C9">
              <w:rPr>
                <w:b w:val="1"/>
                <w:bCs w:val="1"/>
              </w:rPr>
              <w:t>Shakespeare</w:t>
            </w:r>
          </w:p>
        </w:tc>
        <w:tc>
          <w:tcPr>
            <w:tcW w:w="3138" w:type="dxa"/>
            <w:tcBorders>
              <w:bottom w:val="single" w:color="auto" w:sz="4" w:space="0"/>
            </w:tcBorders>
            <w:shd w:val="clear" w:color="auto" w:fill="C3C8E8"/>
            <w:tcMar/>
            <w:vAlign w:val="center"/>
          </w:tcPr>
          <w:p w:rsidRPr="003F045D" w:rsidR="00F36764" w:rsidP="12CE642F" w:rsidRDefault="00F36764" w14:paraId="11EC49CD" w14:textId="6A22B0EA">
            <w:pPr>
              <w:pStyle w:val="Normal"/>
              <w:suppressLineNumbers w:val="0"/>
              <w:bidi w:val="0"/>
              <w:spacing w:before="0" w:beforeAutospacing="off" w:after="0" w:afterAutospacing="off" w:line="259" w:lineRule="auto"/>
              <w:ind w:left="0" w:right="0"/>
              <w:jc w:val="center"/>
              <w:rPr>
                <w:b w:val="1"/>
                <w:bCs w:val="1"/>
                <w:u w:val="none"/>
              </w:rPr>
            </w:pPr>
            <w:r w:rsidRPr="12CE642F" w:rsidR="0479DD86">
              <w:rPr>
                <w:b w:val="1"/>
                <w:bCs w:val="1"/>
                <w:u w:val="none"/>
              </w:rPr>
              <w:t>Macbeth</w:t>
            </w:r>
          </w:p>
          <w:p w:rsidRPr="003F045D" w:rsidR="00F36764" w:rsidP="12CE642F" w:rsidRDefault="00F36764" w14:paraId="46DF7752" w14:textId="0D8A36F2">
            <w:pPr>
              <w:pStyle w:val="Normal"/>
              <w:suppressLineNumbers w:val="0"/>
              <w:bidi w:val="0"/>
              <w:spacing w:before="0" w:beforeAutospacing="off" w:after="0" w:afterAutospacing="off" w:line="259" w:lineRule="auto"/>
              <w:ind w:left="0" w:right="0"/>
              <w:jc w:val="center"/>
              <w:rPr>
                <w:b w:val="1"/>
                <w:bCs w:val="1"/>
                <w:u w:val="none"/>
              </w:rPr>
            </w:pPr>
            <w:r w:rsidRPr="12CE642F" w:rsidR="51D54025">
              <w:rPr>
                <w:b w:val="1"/>
                <w:bCs w:val="1"/>
                <w:u w:val="none"/>
              </w:rPr>
              <w:t>Shakespeare</w:t>
            </w:r>
          </w:p>
        </w:tc>
        <w:tc>
          <w:tcPr>
            <w:tcW w:w="286" w:type="dxa"/>
            <w:vMerge/>
            <w:tcMar/>
          </w:tcPr>
          <w:p w:rsidR="00F36764" w:rsidP="00C36524" w:rsidRDefault="00F36764" w14:paraId="6CC0AAC1" w14:textId="77777777">
            <w:pPr>
              <w:jc w:val="center"/>
            </w:pPr>
          </w:p>
        </w:tc>
        <w:tc>
          <w:tcPr>
            <w:tcW w:w="1984" w:type="dxa"/>
            <w:shd w:val="clear" w:color="auto" w:fill="C3C8E8"/>
            <w:tcMar/>
            <w:vAlign w:val="center"/>
          </w:tcPr>
          <w:p w:rsidR="00F36764" w:rsidP="12CE642F" w:rsidRDefault="00F36764" w14:paraId="36AB6A89" w14:textId="11A4BEAE">
            <w:pPr>
              <w:pStyle w:val="Normal"/>
              <w:rPr>
                <w:b w:val="1"/>
                <w:bCs w:val="1"/>
              </w:rPr>
            </w:pPr>
            <w:r w:rsidRPr="12CE642F" w:rsidR="7857F5D4">
              <w:rPr>
                <w:b w:val="1"/>
                <w:bCs w:val="1"/>
              </w:rPr>
              <w:t>Creative Writing</w:t>
            </w:r>
          </w:p>
          <w:p w:rsidR="00F36764" w:rsidP="12CE642F" w:rsidRDefault="00F36764" w14:paraId="00E68534" w14:textId="5BC779E0">
            <w:pPr>
              <w:pStyle w:val="Normal"/>
              <w:rPr>
                <w:b w:val="1"/>
                <w:bCs w:val="1"/>
              </w:rPr>
            </w:pPr>
            <w:r w:rsidRPr="12CE642F" w:rsidR="7857F5D4">
              <w:rPr>
                <w:b w:val="1"/>
                <w:bCs w:val="1"/>
              </w:rPr>
              <w:t>Horror and Action Writing</w:t>
            </w:r>
          </w:p>
          <w:p w:rsidR="00F36764" w:rsidP="652B84DD" w:rsidRDefault="00F36764" w14:paraId="17A89097" w14:textId="6F9C0D18">
            <w:pPr>
              <w:pStyle w:val="Normal"/>
              <w:rPr>
                <w:b w:val="1"/>
                <w:bCs w:val="1"/>
              </w:rPr>
            </w:pPr>
            <w:r w:rsidRPr="12CE642F" w:rsidR="7857F5D4">
              <w:rPr>
                <w:b w:val="1"/>
                <w:bCs w:val="1"/>
              </w:rPr>
              <w:t>P1 Q 5</w:t>
            </w:r>
          </w:p>
        </w:tc>
        <w:tc>
          <w:tcPr>
            <w:tcW w:w="1984" w:type="dxa"/>
            <w:shd w:val="clear" w:color="auto" w:fill="C3C8E8"/>
            <w:tcMar/>
            <w:vAlign w:val="center"/>
          </w:tcPr>
          <w:p w:rsidR="12CE642F" w:rsidP="177F06DF" w:rsidRDefault="12CE642F" w14:paraId="2E49A3EE" w14:textId="74CF4FEB">
            <w:pPr>
              <w:pStyle w:val="Normal"/>
              <w:rPr>
                <w:b w:val="1"/>
                <w:bCs w:val="1"/>
              </w:rPr>
            </w:pPr>
          </w:p>
          <w:p w:rsidR="12CE642F" w:rsidP="177F06DF" w:rsidRDefault="12CE642F" w14:paraId="65F567BF" w14:textId="11A4BEAE">
            <w:pPr>
              <w:pStyle w:val="Normal"/>
              <w:rPr>
                <w:b w:val="1"/>
                <w:bCs w:val="1"/>
              </w:rPr>
            </w:pPr>
            <w:r w:rsidRPr="177F06DF" w:rsidR="0472DA14">
              <w:rPr>
                <w:b w:val="1"/>
                <w:bCs w:val="1"/>
              </w:rPr>
              <w:t>Creative Writing</w:t>
            </w:r>
          </w:p>
          <w:p w:rsidR="12CE642F" w:rsidP="177F06DF" w:rsidRDefault="12CE642F" w14:paraId="6CD2CB24" w14:textId="5BC779E0">
            <w:pPr>
              <w:pStyle w:val="Normal"/>
              <w:rPr>
                <w:b w:val="1"/>
                <w:bCs w:val="1"/>
              </w:rPr>
            </w:pPr>
            <w:r w:rsidRPr="177F06DF" w:rsidR="0472DA14">
              <w:rPr>
                <w:b w:val="1"/>
                <w:bCs w:val="1"/>
              </w:rPr>
              <w:t>Horror and Action Writing</w:t>
            </w:r>
          </w:p>
          <w:p w:rsidR="12CE642F" w:rsidP="177F06DF" w:rsidRDefault="12CE642F" w14:paraId="43C61CE9" w14:textId="6F9C0D18">
            <w:pPr>
              <w:pStyle w:val="Normal"/>
              <w:rPr>
                <w:b w:val="1"/>
                <w:bCs w:val="1"/>
              </w:rPr>
            </w:pPr>
            <w:r w:rsidRPr="177F06DF" w:rsidR="0472DA14">
              <w:rPr>
                <w:b w:val="1"/>
                <w:bCs w:val="1"/>
              </w:rPr>
              <w:t>P1 Q 5</w:t>
            </w:r>
          </w:p>
          <w:p w:rsidR="12CE642F" w:rsidP="12CE642F" w:rsidRDefault="12CE642F" w14:paraId="2FADCD04" w14:textId="6B272DA9">
            <w:pPr>
              <w:pStyle w:val="Normal"/>
              <w:rPr>
                <w:b w:val="1"/>
                <w:bCs w:val="1"/>
              </w:rPr>
            </w:pPr>
          </w:p>
        </w:tc>
        <w:tc>
          <w:tcPr>
            <w:tcW w:w="1680" w:type="dxa"/>
            <w:shd w:val="clear" w:color="auto" w:fill="C3C8E8"/>
            <w:tcMar/>
            <w:vAlign w:val="center"/>
          </w:tcPr>
          <w:p w:rsidR="3FFC70F1" w:rsidP="3FFC70F1" w:rsidRDefault="3FFC70F1" w14:paraId="08BA7761" w14:textId="51DC9DC5">
            <w:pPr>
              <w:pStyle w:val="Normal"/>
              <w:rPr>
                <w:b w:val="1"/>
                <w:bCs w:val="1"/>
              </w:rPr>
            </w:pPr>
            <w:r w:rsidRPr="177F06DF" w:rsidR="0472DA14">
              <w:rPr>
                <w:b w:val="1"/>
                <w:bCs w:val="1"/>
              </w:rPr>
              <w:t xml:space="preserve">Power and Conflict Poems </w:t>
            </w:r>
          </w:p>
        </w:tc>
        <w:tc>
          <w:tcPr>
            <w:tcW w:w="1680" w:type="dxa"/>
            <w:shd w:val="clear" w:color="auto" w:fill="C3C8E8"/>
            <w:tcMar/>
            <w:vAlign w:val="center"/>
          </w:tcPr>
          <w:p w:rsidR="3FFC70F1" w:rsidP="3FFC70F1" w:rsidRDefault="3FFC70F1" w14:paraId="239FD7F3" w14:textId="159F3351">
            <w:pPr>
              <w:pStyle w:val="Normal"/>
              <w:rPr>
                <w:b w:val="1"/>
                <w:bCs w:val="1"/>
              </w:rPr>
            </w:pPr>
            <w:r w:rsidRPr="177F06DF" w:rsidR="0472DA14">
              <w:rPr>
                <w:b w:val="1"/>
                <w:bCs w:val="1"/>
              </w:rPr>
              <w:t xml:space="preserve">Power and Conflict poems </w:t>
            </w:r>
          </w:p>
        </w:tc>
      </w:tr>
      <w:tr w:rsidR="00DA64F6" w:rsidTr="01787E8D" w14:paraId="0CE4224C" w14:textId="77777777">
        <w:trPr>
          <w:trHeight w:val="300"/>
        </w:trPr>
        <w:tc>
          <w:tcPr>
            <w:tcW w:w="1444" w:type="dxa"/>
            <w:vMerge/>
            <w:tcMar/>
            <w:vAlign w:val="center"/>
          </w:tcPr>
          <w:p w:rsidRPr="007A1A6A" w:rsidR="008F5224" w:rsidP="00C36524" w:rsidRDefault="008F5224" w14:paraId="71B349E3" w14:textId="77777777">
            <w:pPr>
              <w:jc w:val="center"/>
              <w:rPr>
                <w:b/>
                <w:sz w:val="28"/>
                <w:szCs w:val="28"/>
              </w:rPr>
            </w:pPr>
          </w:p>
        </w:tc>
        <w:tc>
          <w:tcPr>
            <w:tcW w:w="1461" w:type="dxa"/>
            <w:tcBorders>
              <w:bottom w:val="single" w:color="auto" w:sz="4" w:space="0"/>
            </w:tcBorders>
            <w:shd w:val="clear" w:color="auto" w:fill="C3C8E8"/>
            <w:tcMar/>
            <w:vAlign w:val="center"/>
          </w:tcPr>
          <w:p w:rsidRPr="001D2407" w:rsidR="008F5224" w:rsidP="4110324C" w:rsidRDefault="00DA64F6" w14:paraId="7444A511" w14:textId="281A0F21">
            <w:pPr>
              <w:jc w:val="center"/>
              <w:rPr>
                <w:b/>
                <w:bCs/>
                <w:sz w:val="20"/>
                <w:szCs w:val="20"/>
              </w:rPr>
            </w:pPr>
            <w:r w:rsidRPr="4110324C">
              <w:rPr>
                <w:b/>
                <w:bCs/>
                <w:u w:val="single"/>
              </w:rPr>
              <w:t>Learning Outcomes</w:t>
            </w:r>
          </w:p>
          <w:p w:rsidRPr="001D2407" w:rsidR="008F5224" w:rsidP="4110324C" w:rsidRDefault="008F5224" w14:paraId="0C73B4AE" w14:textId="20F72C62">
            <w:pPr>
              <w:jc w:val="center"/>
              <w:rPr>
                <w:b/>
                <w:bCs/>
                <w:u w:val="single"/>
              </w:rPr>
            </w:pPr>
          </w:p>
          <w:p w:rsidRPr="001D2407" w:rsidR="008F5224" w:rsidP="4110324C" w:rsidRDefault="008F5224" w14:paraId="4F26A6EE" w14:textId="162058A3">
            <w:pPr>
              <w:jc w:val="center"/>
              <w:rPr>
                <w:b/>
                <w:bCs/>
                <w:u w:val="single"/>
              </w:rPr>
            </w:pPr>
          </w:p>
          <w:p w:rsidRPr="001D2407" w:rsidR="008F5224" w:rsidP="4110324C" w:rsidRDefault="008F5224" w14:paraId="5A4957B8" w14:textId="6EA5275C">
            <w:pPr>
              <w:jc w:val="center"/>
              <w:rPr>
                <w:b/>
                <w:bCs/>
                <w:u w:val="single"/>
              </w:rPr>
            </w:pPr>
          </w:p>
          <w:p w:rsidRPr="001D2407" w:rsidR="008F5224" w:rsidP="4110324C" w:rsidRDefault="008F5224" w14:paraId="7B3FE3A2" w14:textId="4848D638">
            <w:pPr>
              <w:jc w:val="center"/>
              <w:rPr>
                <w:b/>
                <w:bCs/>
                <w:u w:val="single"/>
              </w:rPr>
            </w:pPr>
          </w:p>
          <w:p w:rsidRPr="001D2407" w:rsidR="008F5224" w:rsidP="4110324C" w:rsidRDefault="008F5224" w14:paraId="1E5B3F5D" w14:textId="1482E6F8">
            <w:pPr>
              <w:jc w:val="center"/>
              <w:rPr>
                <w:b/>
                <w:bCs/>
                <w:u w:val="single"/>
              </w:rPr>
            </w:pPr>
          </w:p>
          <w:p w:rsidRPr="001D2407" w:rsidR="008F5224" w:rsidP="4110324C" w:rsidRDefault="008F5224" w14:paraId="08579135" w14:textId="77F7C555">
            <w:pPr>
              <w:jc w:val="center"/>
              <w:rPr>
                <w:b/>
                <w:bCs/>
                <w:u w:val="single"/>
              </w:rPr>
            </w:pPr>
          </w:p>
          <w:p w:rsidRPr="001D2407" w:rsidR="008F5224" w:rsidP="4110324C" w:rsidRDefault="008F5224" w14:paraId="5EA30DC1" w14:textId="5742B6F1">
            <w:pPr>
              <w:jc w:val="center"/>
              <w:rPr>
                <w:b/>
                <w:bCs/>
                <w:u w:val="single"/>
              </w:rPr>
            </w:pPr>
          </w:p>
          <w:p w:rsidRPr="001D2407" w:rsidR="008F5224" w:rsidP="4110324C" w:rsidRDefault="008F5224" w14:paraId="06268A7F" w14:textId="04058A5A">
            <w:pPr>
              <w:jc w:val="center"/>
              <w:rPr>
                <w:b/>
                <w:bCs/>
                <w:u w:val="single"/>
              </w:rPr>
            </w:pPr>
          </w:p>
        </w:tc>
        <w:tc>
          <w:tcPr>
            <w:tcW w:w="2520" w:type="dxa"/>
            <w:tcBorders>
              <w:bottom w:val="single" w:color="auto" w:sz="4" w:space="0"/>
            </w:tcBorders>
            <w:shd w:val="clear" w:color="auto" w:fill="C3C8E8"/>
            <w:tcMar/>
            <w:vAlign w:val="center"/>
          </w:tcPr>
          <w:p w:rsidRPr="008F5224" w:rsidR="008F5224" w:rsidP="12CE642F" w:rsidRDefault="008F5224" w14:paraId="2D6386A9" w14:textId="3ECC66A4">
            <w:pPr>
              <w:pStyle w:val="Normal"/>
              <w:jc w:val="center"/>
              <w:rPr>
                <w:rFonts w:ascii="Calibri" w:hAnsi="Calibri" w:eastAsia="Calibri" w:cs="Calibri"/>
                <w:u w:val="none"/>
              </w:rPr>
            </w:pPr>
            <w:r w:rsidRPr="12CE642F" w:rsidR="242D3FC3">
              <w:rPr>
                <w:rFonts w:ascii="Calibri" w:hAnsi="Calibri" w:eastAsia="Calibri" w:cs="Calibri"/>
                <w:u w:val="none"/>
              </w:rPr>
              <w:t>Historical Context</w:t>
            </w:r>
          </w:p>
          <w:p w:rsidRPr="008F5224" w:rsidR="008F5224" w:rsidP="12CE642F" w:rsidRDefault="008F5224" w14:paraId="206D6D12" w14:textId="1D65E82B">
            <w:pPr>
              <w:pStyle w:val="Normal"/>
              <w:jc w:val="center"/>
              <w:rPr>
                <w:rFonts w:ascii="Calibri" w:hAnsi="Calibri" w:eastAsia="Calibri" w:cs="Calibri"/>
                <w:u w:val="none"/>
              </w:rPr>
            </w:pPr>
            <w:r w:rsidRPr="12CE642F" w:rsidR="242D3FC3">
              <w:rPr>
                <w:rFonts w:ascii="Calibri" w:hAnsi="Calibri" w:eastAsia="Calibri" w:cs="Calibri"/>
                <w:u w:val="none"/>
              </w:rPr>
              <w:t>Writer’s intentions</w:t>
            </w:r>
          </w:p>
          <w:p w:rsidRPr="008F5224" w:rsidR="008F5224" w:rsidP="12CE642F" w:rsidRDefault="008F5224" w14:paraId="02A88180" w14:textId="343EF1F4">
            <w:pPr>
              <w:pStyle w:val="Normal"/>
              <w:jc w:val="center"/>
              <w:rPr>
                <w:rFonts w:ascii="Calibri" w:hAnsi="Calibri" w:eastAsia="Calibri" w:cs="Calibri"/>
                <w:u w:val="none"/>
              </w:rPr>
            </w:pPr>
            <w:r w:rsidRPr="12CE642F" w:rsidR="242D3FC3">
              <w:rPr>
                <w:rFonts w:ascii="Calibri" w:hAnsi="Calibri" w:eastAsia="Calibri" w:cs="Calibri"/>
                <w:u w:val="none"/>
              </w:rPr>
              <w:t>Character studies for main characters</w:t>
            </w:r>
          </w:p>
          <w:p w:rsidRPr="008F5224" w:rsidR="008F5224" w:rsidP="12CE642F" w:rsidRDefault="008F5224" w14:paraId="20C7BD87" w14:textId="3D8AA62F">
            <w:pPr>
              <w:pStyle w:val="Normal"/>
              <w:jc w:val="center"/>
              <w:rPr>
                <w:rFonts w:ascii="Calibri" w:hAnsi="Calibri" w:eastAsia="Calibri" w:cs="Calibri"/>
                <w:u w:val="none"/>
              </w:rPr>
            </w:pPr>
            <w:r w:rsidRPr="12CE642F" w:rsidR="242D3FC3">
              <w:rPr>
                <w:rFonts w:ascii="Calibri" w:hAnsi="Calibri" w:eastAsia="Calibri" w:cs="Calibri"/>
                <w:u w:val="none"/>
              </w:rPr>
              <w:t>Thematic analysis</w:t>
            </w:r>
          </w:p>
          <w:p w:rsidRPr="008F5224" w:rsidR="008F5224" w:rsidP="12CE642F" w:rsidRDefault="008F5224" w14:paraId="69C9101E" w14:textId="72213AB7">
            <w:pPr>
              <w:pStyle w:val="Normal"/>
              <w:jc w:val="center"/>
              <w:rPr>
                <w:rFonts w:ascii="Calibri" w:hAnsi="Calibri" w:eastAsia="Calibri" w:cs="Calibri"/>
                <w:u w:val="none"/>
              </w:rPr>
            </w:pPr>
            <w:r w:rsidRPr="12CE642F" w:rsidR="242D3FC3">
              <w:rPr>
                <w:rFonts w:ascii="Calibri" w:hAnsi="Calibri" w:eastAsia="Calibri" w:cs="Calibri"/>
                <w:u w:val="none"/>
              </w:rPr>
              <w:t>GCSE essay writing</w:t>
            </w:r>
          </w:p>
          <w:p w:rsidRPr="008F5224" w:rsidR="008F5224" w:rsidP="652B84DD" w:rsidRDefault="008F5224" w14:paraId="0F9BD586" w14:textId="066002A0">
            <w:pPr>
              <w:pStyle w:val="Normal"/>
              <w:jc w:val="center"/>
              <w:rPr>
                <w:rFonts w:ascii="Calibri" w:hAnsi="Calibri" w:eastAsia="Calibri" w:cs="Calibri"/>
                <w:u w:val="none"/>
              </w:rPr>
            </w:pPr>
            <w:r w:rsidRPr="12CE642F" w:rsidR="242D3FC3">
              <w:rPr>
                <w:rFonts w:ascii="Calibri" w:hAnsi="Calibri" w:eastAsia="Calibri" w:cs="Calibri"/>
                <w:u w:val="none"/>
              </w:rPr>
              <w:t xml:space="preserve">PETAL or PQTZEAL </w:t>
            </w:r>
          </w:p>
        </w:tc>
        <w:tc>
          <w:tcPr>
            <w:tcW w:w="1247" w:type="dxa"/>
            <w:tcBorders>
              <w:bottom w:val="single" w:color="auto" w:sz="4" w:space="0"/>
            </w:tcBorders>
            <w:shd w:val="clear" w:color="auto" w:fill="C3C8E8"/>
            <w:tcMar/>
            <w:vAlign w:val="center"/>
          </w:tcPr>
          <w:p w:rsidRPr="008F5224" w:rsidR="008F5224" w:rsidP="12CE642F" w:rsidRDefault="008F5224" w14:paraId="10F698E3" w14:textId="4615ECCF">
            <w:pPr>
              <w:rPr>
                <w:b w:val="1"/>
                <w:bCs w:val="1"/>
                <w:u w:val="single"/>
              </w:rPr>
            </w:pPr>
            <w:r w:rsidR="242D3FC3">
              <w:rPr>
                <w:b w:val="0"/>
                <w:bCs w:val="0"/>
                <w:u w:val="none"/>
              </w:rPr>
              <w:t>Youth/old age</w:t>
            </w:r>
          </w:p>
          <w:p w:rsidRPr="008F5224" w:rsidR="008F5224" w:rsidP="12CE642F" w:rsidRDefault="008F5224" w14:paraId="36B5F7E9" w14:textId="0F4E8847">
            <w:pPr>
              <w:pStyle w:val="Normal"/>
              <w:rPr>
                <w:b w:val="0"/>
                <w:bCs w:val="0"/>
                <w:u w:val="none"/>
              </w:rPr>
            </w:pPr>
            <w:r w:rsidR="242D3FC3">
              <w:rPr>
                <w:b w:val="0"/>
                <w:bCs w:val="0"/>
                <w:u w:val="none"/>
              </w:rPr>
              <w:t>Class</w:t>
            </w:r>
          </w:p>
          <w:p w:rsidRPr="008F5224" w:rsidR="008F5224" w:rsidP="12CE642F" w:rsidRDefault="008F5224" w14:paraId="36F90C6F" w14:textId="26F28F51">
            <w:pPr>
              <w:pStyle w:val="Normal"/>
              <w:rPr>
                <w:b w:val="0"/>
                <w:bCs w:val="0"/>
                <w:u w:val="none"/>
              </w:rPr>
            </w:pPr>
            <w:r w:rsidR="242D3FC3">
              <w:rPr>
                <w:b w:val="0"/>
                <w:bCs w:val="0"/>
                <w:u w:val="none"/>
              </w:rPr>
              <w:t>Gender</w:t>
            </w:r>
          </w:p>
          <w:p w:rsidRPr="008F5224" w:rsidR="008F5224" w:rsidP="12CE642F" w:rsidRDefault="008F5224" w14:paraId="0455F862" w14:textId="15F94ECD">
            <w:pPr>
              <w:pStyle w:val="Normal"/>
              <w:rPr>
                <w:b w:val="0"/>
                <w:bCs w:val="0"/>
                <w:u w:val="none"/>
              </w:rPr>
            </w:pPr>
            <w:r w:rsidR="3C42334B">
              <w:rPr>
                <w:b w:val="0"/>
                <w:bCs w:val="0"/>
                <w:u w:val="none"/>
              </w:rPr>
              <w:t>Narrator</w:t>
            </w:r>
          </w:p>
          <w:p w:rsidRPr="008F5224" w:rsidR="008F5224" w:rsidP="12CE642F" w:rsidRDefault="008F5224" w14:paraId="4475DD34" w14:textId="4C66DB4F">
            <w:pPr>
              <w:pStyle w:val="Normal"/>
              <w:rPr>
                <w:b w:val="0"/>
                <w:bCs w:val="0"/>
                <w:u w:val="none"/>
              </w:rPr>
            </w:pPr>
            <w:r w:rsidR="3C42334B">
              <w:rPr>
                <w:b w:val="0"/>
                <w:bCs w:val="0"/>
                <w:u w:val="none"/>
              </w:rPr>
              <w:t xml:space="preserve">Socialism </w:t>
            </w:r>
          </w:p>
          <w:p w:rsidRPr="008F5224" w:rsidR="008F5224" w:rsidP="12CE642F" w:rsidRDefault="008F5224" w14:paraId="685B2FAC" w14:textId="0D1A4C70">
            <w:pPr>
              <w:pStyle w:val="Normal"/>
              <w:rPr>
                <w:b w:val="0"/>
                <w:bCs w:val="0"/>
                <w:u w:val="none"/>
              </w:rPr>
            </w:pPr>
          </w:p>
        </w:tc>
        <w:tc>
          <w:tcPr>
            <w:tcW w:w="1560" w:type="dxa"/>
            <w:tcBorders>
              <w:bottom w:val="single" w:color="auto" w:sz="4"/>
            </w:tcBorders>
            <w:shd w:val="clear" w:color="auto" w:fill="C3C8E8"/>
            <w:tcMar/>
            <w:vAlign w:val="center"/>
          </w:tcPr>
          <w:p w:rsidR="2E6A14AA" w:rsidP="12CE642F" w:rsidRDefault="2E6A14AA" w14:paraId="4FAD5D23" w14:textId="1E148A86">
            <w:pPr>
              <w:pStyle w:val="Normal"/>
              <w:suppressLineNumbers w:val="0"/>
              <w:bidi w:val="0"/>
              <w:spacing w:before="0" w:beforeAutospacing="off" w:after="0" w:afterAutospacing="off" w:line="259" w:lineRule="auto"/>
              <w:ind w:left="0" w:right="0"/>
              <w:jc w:val="left"/>
            </w:pPr>
            <w:r w:rsidR="45D4F854">
              <w:rPr>
                <w:b w:val="0"/>
                <w:bCs w:val="0"/>
                <w:u w:val="none"/>
              </w:rPr>
              <w:t>Historica</w:t>
            </w:r>
            <w:r w:rsidR="45D4F854">
              <w:rPr>
                <w:b w:val="0"/>
                <w:bCs w:val="0"/>
                <w:u w:val="none"/>
              </w:rPr>
              <w:t>l Context</w:t>
            </w:r>
          </w:p>
          <w:p w:rsidR="2E6A14AA" w:rsidP="12CE642F" w:rsidRDefault="2E6A14AA" w14:paraId="4B6279C2" w14:textId="68203A1E">
            <w:pPr>
              <w:pStyle w:val="Normal"/>
              <w:suppressLineNumbers w:val="0"/>
              <w:bidi w:val="0"/>
              <w:spacing w:before="0" w:beforeAutospacing="off" w:after="0" w:afterAutospacing="off" w:line="259" w:lineRule="auto"/>
              <w:ind w:left="0" w:right="0"/>
              <w:jc w:val="left"/>
              <w:rPr>
                <w:b w:val="0"/>
                <w:bCs w:val="0"/>
                <w:u w:val="none"/>
              </w:rPr>
            </w:pPr>
            <w:r w:rsidR="45D4F854">
              <w:rPr>
                <w:b w:val="0"/>
                <w:bCs w:val="0"/>
                <w:u w:val="none"/>
              </w:rPr>
              <w:t>Writer’s intentions</w:t>
            </w:r>
          </w:p>
          <w:p w:rsidR="2E6A14AA" w:rsidP="12CE642F" w:rsidRDefault="2E6A14AA" w14:paraId="1305F4DE" w14:textId="36DF7A56">
            <w:pPr>
              <w:pStyle w:val="Normal"/>
              <w:suppressLineNumbers w:val="0"/>
              <w:bidi w:val="0"/>
              <w:spacing w:before="0" w:beforeAutospacing="off" w:after="0" w:afterAutospacing="off" w:line="259" w:lineRule="auto"/>
              <w:ind w:left="0" w:right="0"/>
              <w:jc w:val="left"/>
              <w:rPr>
                <w:b w:val="0"/>
                <w:bCs w:val="0"/>
                <w:u w:val="none"/>
              </w:rPr>
            </w:pPr>
            <w:r w:rsidR="45D4F854">
              <w:rPr>
                <w:b w:val="0"/>
                <w:bCs w:val="0"/>
                <w:u w:val="none"/>
              </w:rPr>
              <w:t>Characters</w:t>
            </w:r>
          </w:p>
          <w:p w:rsidR="2E6A14AA" w:rsidP="12CE642F" w:rsidRDefault="2E6A14AA" w14:paraId="6E648D8D" w14:textId="6E8881DE">
            <w:pPr>
              <w:pStyle w:val="Normal"/>
              <w:suppressLineNumbers w:val="0"/>
              <w:bidi w:val="0"/>
              <w:spacing w:before="0" w:beforeAutospacing="off" w:after="0" w:afterAutospacing="off" w:line="259" w:lineRule="auto"/>
              <w:ind w:left="0" w:right="0"/>
              <w:jc w:val="left"/>
              <w:rPr>
                <w:b w:val="0"/>
                <w:bCs w:val="0"/>
                <w:u w:val="none"/>
              </w:rPr>
            </w:pPr>
            <w:r w:rsidR="45D4F854">
              <w:rPr>
                <w:b w:val="0"/>
                <w:bCs w:val="0"/>
                <w:u w:val="none"/>
              </w:rPr>
              <w:t>Narrative structure</w:t>
            </w:r>
          </w:p>
        </w:tc>
        <w:tc>
          <w:tcPr>
            <w:tcW w:w="355" w:type="dxa"/>
            <w:vMerge/>
            <w:tcMar/>
          </w:tcPr>
          <w:p w:rsidR="008F5224" w:rsidP="00C36524" w:rsidRDefault="008F5224" w14:paraId="0D40C9F5" w14:textId="77777777">
            <w:pPr>
              <w:jc w:val="center"/>
            </w:pPr>
          </w:p>
        </w:tc>
        <w:tc>
          <w:tcPr>
            <w:tcW w:w="1515" w:type="dxa"/>
            <w:tcBorders>
              <w:bottom w:val="single" w:color="auto" w:sz="4" w:space="0"/>
            </w:tcBorders>
            <w:shd w:val="clear" w:color="auto" w:fill="C3C8E8"/>
            <w:tcMar/>
            <w:vAlign w:val="center"/>
          </w:tcPr>
          <w:p w:rsidRPr="00400124" w:rsidR="008F5224" w:rsidP="7D2055A5" w:rsidRDefault="008F5224" w14:paraId="43E758D6" w14:textId="4D18A213">
            <w:pPr>
              <w:pStyle w:val="Normal"/>
              <w:rPr>
                <w:b w:val="0"/>
                <w:bCs w:val="0"/>
                <w:u w:val="none"/>
              </w:rPr>
            </w:pPr>
            <w:r w:rsidR="7A93ECA8">
              <w:rPr>
                <w:b w:val="0"/>
                <w:bCs w:val="0"/>
                <w:u w:val="none"/>
              </w:rPr>
              <w:t>Symbolism</w:t>
            </w:r>
          </w:p>
          <w:p w:rsidRPr="00400124" w:rsidR="008F5224" w:rsidP="7D2055A5" w:rsidRDefault="008F5224" w14:paraId="12BC0295" w14:textId="64794838">
            <w:pPr>
              <w:pStyle w:val="Normal"/>
              <w:rPr>
                <w:b w:val="0"/>
                <w:bCs w:val="0"/>
                <w:u w:val="none"/>
              </w:rPr>
            </w:pPr>
            <w:r w:rsidR="7A93ECA8">
              <w:rPr>
                <w:b w:val="0"/>
                <w:bCs w:val="0"/>
                <w:u w:val="none"/>
              </w:rPr>
              <w:t>Religious imagery</w:t>
            </w:r>
          </w:p>
          <w:p w:rsidRPr="00400124" w:rsidR="008F5224" w:rsidP="7D2055A5" w:rsidRDefault="008F5224" w14:paraId="121A5301" w14:textId="658BB171">
            <w:pPr>
              <w:pStyle w:val="Normal"/>
              <w:rPr>
                <w:b w:val="0"/>
                <w:bCs w:val="0"/>
                <w:u w:val="none"/>
              </w:rPr>
            </w:pPr>
            <w:r w:rsidR="7A93ECA8">
              <w:rPr>
                <w:b w:val="0"/>
                <w:bCs w:val="0"/>
                <w:u w:val="none"/>
              </w:rPr>
              <w:t xml:space="preserve">The Supernatural </w:t>
            </w:r>
          </w:p>
          <w:p w:rsidRPr="00400124" w:rsidR="008F5224" w:rsidP="7D2055A5" w:rsidRDefault="008F5224" w14:paraId="099061C5" w14:textId="552830F8">
            <w:pPr>
              <w:pStyle w:val="Normal"/>
              <w:rPr>
                <w:b w:val="0"/>
                <w:bCs w:val="0"/>
                <w:u w:val="none"/>
              </w:rPr>
            </w:pPr>
            <w:r w:rsidR="7A93ECA8">
              <w:rPr>
                <w:b w:val="0"/>
                <w:bCs w:val="0"/>
                <w:u w:val="none"/>
              </w:rPr>
              <w:t xml:space="preserve">GCSE Essay writing </w:t>
            </w:r>
          </w:p>
        </w:tc>
        <w:tc>
          <w:tcPr>
            <w:tcW w:w="1498" w:type="dxa"/>
            <w:tcBorders>
              <w:bottom w:val="single" w:color="auto" w:sz="4"/>
            </w:tcBorders>
            <w:shd w:val="clear" w:color="auto" w:fill="C3C8E8"/>
            <w:tcMar/>
            <w:vAlign w:val="center"/>
          </w:tcPr>
          <w:p w:rsidR="703DC33D" w:rsidP="12CE642F" w:rsidRDefault="703DC33D" w14:paraId="4012DB52" w14:textId="05CE9F55">
            <w:pPr>
              <w:pStyle w:val="Normal"/>
              <w:rPr>
                <w:b w:val="0"/>
                <w:bCs w:val="0"/>
                <w:u w:val="none"/>
              </w:rPr>
            </w:pPr>
            <w:r w:rsidR="703DC33D">
              <w:rPr>
                <w:b w:val="0"/>
                <w:bCs w:val="0"/>
                <w:u w:val="none"/>
              </w:rPr>
              <w:t>Historical Context including the position of women, divine right of kings, King James I</w:t>
            </w:r>
          </w:p>
          <w:p w:rsidR="703DC33D" w:rsidP="12CE642F" w:rsidRDefault="703DC33D" w14:paraId="46862C2B" w14:textId="5EAC02A6">
            <w:pPr>
              <w:pStyle w:val="Normal"/>
              <w:rPr>
                <w:b w:val="0"/>
                <w:bCs w:val="0"/>
                <w:u w:val="none"/>
              </w:rPr>
            </w:pPr>
            <w:r w:rsidR="703DC33D">
              <w:rPr>
                <w:b w:val="0"/>
                <w:bCs w:val="0"/>
                <w:u w:val="none"/>
              </w:rPr>
              <w:t xml:space="preserve">The supernatural </w:t>
            </w:r>
          </w:p>
        </w:tc>
        <w:tc>
          <w:tcPr>
            <w:tcW w:w="3138" w:type="dxa"/>
            <w:tcBorders>
              <w:bottom w:val="single" w:color="auto" w:sz="4" w:space="0"/>
            </w:tcBorders>
            <w:shd w:val="clear" w:color="auto" w:fill="C3C8E8"/>
            <w:tcMar/>
            <w:vAlign w:val="center"/>
          </w:tcPr>
          <w:p w:rsidRPr="48BD6D74" w:rsidR="008F5224" w:rsidP="7D2055A5" w:rsidRDefault="008F5224" w14:paraId="58D358A1" w14:textId="3EA335DD">
            <w:pPr>
              <w:pStyle w:val="Normal"/>
              <w:jc w:val="center"/>
              <w:rPr>
                <w:b w:val="0"/>
                <w:bCs w:val="0"/>
                <w:u w:val="none"/>
              </w:rPr>
            </w:pPr>
            <w:r w:rsidR="703DC33D">
              <w:rPr>
                <w:b w:val="0"/>
                <w:bCs w:val="0"/>
                <w:u w:val="none"/>
              </w:rPr>
              <w:t>Iambic pentameter</w:t>
            </w:r>
          </w:p>
          <w:p w:rsidRPr="48BD6D74" w:rsidR="008F5224" w:rsidP="7D2055A5" w:rsidRDefault="008F5224" w14:paraId="652AE32D" w14:textId="5A2485B0">
            <w:pPr>
              <w:pStyle w:val="Normal"/>
              <w:jc w:val="center"/>
              <w:rPr>
                <w:b w:val="0"/>
                <w:bCs w:val="0"/>
                <w:u w:val="none"/>
              </w:rPr>
            </w:pPr>
            <w:r w:rsidR="703DC33D">
              <w:rPr>
                <w:b w:val="0"/>
                <w:bCs w:val="0"/>
                <w:u w:val="none"/>
              </w:rPr>
              <w:t>Blank verse</w:t>
            </w:r>
          </w:p>
          <w:p w:rsidRPr="48BD6D74" w:rsidR="008F5224" w:rsidP="7D2055A5" w:rsidRDefault="008F5224" w14:paraId="58EB9303" w14:textId="3FDF6B35">
            <w:pPr>
              <w:pStyle w:val="Normal"/>
              <w:jc w:val="center"/>
              <w:rPr>
                <w:b w:val="0"/>
                <w:bCs w:val="0"/>
                <w:u w:val="none"/>
              </w:rPr>
            </w:pPr>
            <w:r w:rsidR="703DC33D">
              <w:rPr>
                <w:b w:val="0"/>
                <w:bCs w:val="0"/>
                <w:u w:val="none"/>
              </w:rPr>
              <w:t>Symbolism</w:t>
            </w:r>
          </w:p>
          <w:p w:rsidRPr="48BD6D74" w:rsidR="008F5224" w:rsidP="7D2055A5" w:rsidRDefault="008F5224" w14:paraId="67E87C3D" w14:textId="4BCEEC06">
            <w:pPr>
              <w:pStyle w:val="Normal"/>
              <w:jc w:val="center"/>
              <w:rPr>
                <w:b w:val="0"/>
                <w:bCs w:val="0"/>
                <w:u w:val="none"/>
              </w:rPr>
            </w:pPr>
            <w:r w:rsidR="6C932D50">
              <w:rPr>
                <w:b w:val="0"/>
                <w:bCs w:val="0"/>
                <w:u w:val="none"/>
              </w:rPr>
              <w:t>Power and authority</w:t>
            </w:r>
          </w:p>
          <w:p w:rsidRPr="48BD6D74" w:rsidR="008F5224" w:rsidP="7D2055A5" w:rsidRDefault="008F5224" w14:paraId="5E73C399" w14:textId="2ABAF479">
            <w:pPr>
              <w:pStyle w:val="Normal"/>
              <w:jc w:val="center"/>
              <w:rPr>
                <w:b w:val="0"/>
                <w:bCs w:val="0"/>
                <w:u w:val="none"/>
              </w:rPr>
            </w:pPr>
            <w:r w:rsidR="6C932D50">
              <w:rPr>
                <w:b w:val="0"/>
                <w:bCs w:val="0"/>
                <w:u w:val="none"/>
              </w:rPr>
              <w:t>Guilt</w:t>
            </w:r>
          </w:p>
          <w:p w:rsidRPr="48BD6D74" w:rsidR="008F5224" w:rsidP="7D2055A5" w:rsidRDefault="008F5224" w14:paraId="6B330927" w14:textId="4BCD05B0">
            <w:pPr>
              <w:pStyle w:val="Normal"/>
              <w:jc w:val="center"/>
              <w:rPr>
                <w:b w:val="0"/>
                <w:bCs w:val="0"/>
                <w:u w:val="none"/>
              </w:rPr>
            </w:pPr>
            <w:r w:rsidR="6C932D50">
              <w:rPr>
                <w:b w:val="0"/>
                <w:bCs w:val="0"/>
                <w:u w:val="none"/>
              </w:rPr>
              <w:t xml:space="preserve">Good vs evil </w:t>
            </w:r>
          </w:p>
          <w:p w:rsidRPr="48BD6D74" w:rsidR="008F5224" w:rsidP="7D2055A5" w:rsidRDefault="008F5224" w14:paraId="0E7FC737" w14:textId="2AD57045">
            <w:pPr>
              <w:pStyle w:val="Normal"/>
              <w:jc w:val="center"/>
              <w:rPr>
                <w:b w:val="0"/>
                <w:bCs w:val="0"/>
                <w:u w:val="none"/>
              </w:rPr>
            </w:pPr>
          </w:p>
          <w:p w:rsidRPr="48BD6D74" w:rsidR="008F5224" w:rsidP="7D2055A5" w:rsidRDefault="008F5224" w14:paraId="03038B07" w14:textId="674C319F">
            <w:pPr>
              <w:pStyle w:val="Normal"/>
              <w:jc w:val="center"/>
              <w:rPr>
                <w:b w:val="0"/>
                <w:bCs w:val="0"/>
                <w:u w:val="none"/>
              </w:rPr>
            </w:pPr>
          </w:p>
        </w:tc>
        <w:tc>
          <w:tcPr>
            <w:tcW w:w="286" w:type="dxa"/>
            <w:vMerge/>
            <w:tcMar/>
          </w:tcPr>
          <w:p w:rsidR="008F5224" w:rsidP="00C36524" w:rsidRDefault="008F5224" w14:paraId="39F93175" w14:textId="77777777">
            <w:pPr>
              <w:jc w:val="center"/>
            </w:pPr>
          </w:p>
        </w:tc>
        <w:tc>
          <w:tcPr>
            <w:tcW w:w="1984" w:type="dxa"/>
            <w:shd w:val="clear" w:color="auto" w:fill="C3C8E8"/>
            <w:tcMar/>
            <w:vAlign w:val="center"/>
          </w:tcPr>
          <w:p w:rsidR="645A641C" w:rsidP="177F06DF" w:rsidRDefault="645A641C" w14:paraId="6BA86216" w14:textId="309E6532">
            <w:pPr>
              <w:pStyle w:val="Normal"/>
              <w:rPr>
                <w:b w:val="0"/>
                <w:bCs w:val="0"/>
                <w:i w:val="0"/>
                <w:iCs w:val="0"/>
              </w:rPr>
            </w:pPr>
            <w:r w:rsidRPr="177F06DF" w:rsidR="64D3AAEB">
              <w:rPr>
                <w:b w:val="0"/>
                <w:bCs w:val="0"/>
                <w:i w:val="0"/>
                <w:iCs w:val="0"/>
              </w:rPr>
              <w:t>Freytag’s pyramid</w:t>
            </w:r>
          </w:p>
          <w:p w:rsidR="645A641C" w:rsidP="177F06DF" w:rsidRDefault="645A641C" w14:paraId="4487A0F5" w14:textId="11CBA659">
            <w:pPr>
              <w:pStyle w:val="Normal"/>
              <w:rPr>
                <w:b w:val="0"/>
                <w:bCs w:val="0"/>
                <w:i w:val="0"/>
                <w:iCs w:val="0"/>
              </w:rPr>
            </w:pPr>
            <w:r w:rsidRPr="177F06DF" w:rsidR="64D3AAEB">
              <w:rPr>
                <w:b w:val="0"/>
                <w:bCs w:val="0"/>
                <w:i w:val="0"/>
                <w:iCs w:val="0"/>
              </w:rPr>
              <w:t>Creating effective settings</w:t>
            </w:r>
          </w:p>
          <w:p w:rsidR="645A641C" w:rsidP="177F06DF" w:rsidRDefault="645A641C" w14:paraId="2BC8A4F6" w14:textId="48ADBC73">
            <w:pPr>
              <w:pStyle w:val="Normal"/>
              <w:rPr>
                <w:b w:val="0"/>
                <w:bCs w:val="0"/>
                <w:i w:val="0"/>
                <w:iCs w:val="0"/>
              </w:rPr>
            </w:pPr>
            <w:r w:rsidRPr="177F06DF" w:rsidR="64D3AAEB">
              <w:rPr>
                <w:b w:val="0"/>
                <w:bCs w:val="0"/>
                <w:i w:val="0"/>
                <w:iCs w:val="0"/>
              </w:rPr>
              <w:t>Alternative</w:t>
            </w:r>
            <w:r w:rsidRPr="177F06DF" w:rsidR="64D3AAEB">
              <w:rPr>
                <w:b w:val="0"/>
                <w:bCs w:val="0"/>
                <w:i w:val="0"/>
                <w:iCs w:val="0"/>
              </w:rPr>
              <w:t xml:space="preserve"> chronologies</w:t>
            </w:r>
          </w:p>
          <w:p w:rsidR="645A641C" w:rsidP="177F06DF" w:rsidRDefault="645A641C" w14:paraId="69352DE5" w14:textId="65A74C36">
            <w:pPr>
              <w:pStyle w:val="Normal"/>
              <w:rPr>
                <w:b w:val="0"/>
                <w:bCs w:val="0"/>
                <w:i w:val="0"/>
                <w:iCs w:val="0"/>
              </w:rPr>
            </w:pPr>
          </w:p>
        </w:tc>
        <w:tc>
          <w:tcPr>
            <w:tcW w:w="1984" w:type="dxa"/>
            <w:shd w:val="clear" w:color="auto" w:fill="C3C8E8"/>
            <w:tcMar/>
            <w:vAlign w:val="center"/>
          </w:tcPr>
          <w:p w:rsidR="12CE642F" w:rsidP="177F06DF" w:rsidRDefault="12CE642F" w14:paraId="5B638B87" w14:textId="6E50DC0A">
            <w:pPr>
              <w:pStyle w:val="Normal"/>
              <w:rPr>
                <w:b w:val="0"/>
                <w:bCs w:val="0"/>
                <w:i w:val="0"/>
                <w:iCs w:val="0"/>
              </w:rPr>
            </w:pPr>
            <w:r w:rsidRPr="177F06DF" w:rsidR="7E1C05A2">
              <w:rPr>
                <w:b w:val="0"/>
                <w:bCs w:val="0"/>
                <w:i w:val="0"/>
                <w:iCs w:val="0"/>
              </w:rPr>
              <w:t>SARPOM</w:t>
            </w:r>
          </w:p>
          <w:p w:rsidR="12CE642F" w:rsidP="177F06DF" w:rsidRDefault="12CE642F" w14:paraId="21B60D14" w14:textId="4437AD04">
            <w:pPr>
              <w:pStyle w:val="Normal"/>
              <w:rPr>
                <w:b w:val="0"/>
                <w:bCs w:val="0"/>
                <w:i w:val="0"/>
                <w:iCs w:val="0"/>
              </w:rPr>
            </w:pPr>
            <w:r w:rsidRPr="177F06DF" w:rsidR="7E1C05A2">
              <w:rPr>
                <w:b w:val="0"/>
                <w:bCs w:val="0"/>
                <w:i w:val="0"/>
                <w:iCs w:val="0"/>
              </w:rPr>
              <w:t>Character pen portraits</w:t>
            </w:r>
          </w:p>
          <w:p w:rsidR="12CE642F" w:rsidP="177F06DF" w:rsidRDefault="12CE642F" w14:paraId="79FB89D8" w14:textId="0B116BDD">
            <w:pPr>
              <w:pStyle w:val="Normal"/>
              <w:rPr>
                <w:b w:val="0"/>
                <w:bCs w:val="0"/>
                <w:i w:val="0"/>
                <w:iCs w:val="0"/>
              </w:rPr>
            </w:pPr>
            <w:r w:rsidRPr="177F06DF" w:rsidR="7E1C05A2">
              <w:rPr>
                <w:b w:val="0"/>
                <w:bCs w:val="0"/>
                <w:i w:val="0"/>
                <w:iCs w:val="0"/>
              </w:rPr>
              <w:t>Using semi colons and colons</w:t>
            </w:r>
          </w:p>
          <w:p w:rsidR="12CE642F" w:rsidP="177F06DF" w:rsidRDefault="12CE642F" w14:paraId="54D43DEC" w14:textId="7DD46270">
            <w:pPr>
              <w:pStyle w:val="Normal"/>
              <w:rPr>
                <w:b w:val="0"/>
                <w:bCs w:val="0"/>
                <w:i w:val="0"/>
                <w:iCs w:val="0"/>
              </w:rPr>
            </w:pPr>
            <w:r w:rsidRPr="177F06DF" w:rsidR="7E1C05A2">
              <w:rPr>
                <w:b w:val="0"/>
                <w:bCs w:val="0"/>
                <w:i w:val="0"/>
                <w:iCs w:val="0"/>
              </w:rPr>
              <w:t>Expanding sentences</w:t>
            </w:r>
          </w:p>
        </w:tc>
        <w:tc>
          <w:tcPr>
            <w:tcW w:w="1680" w:type="dxa"/>
            <w:shd w:val="clear" w:color="auto" w:fill="C3C8E8"/>
            <w:tcMar/>
            <w:vAlign w:val="center"/>
          </w:tcPr>
          <w:p w:rsidRPr="00616D3C" w:rsidR="008F5224" w:rsidP="7D2055A5" w:rsidRDefault="008F5224" w14:paraId="45D0B8C3" w14:textId="5B281502">
            <w:pPr>
              <w:rPr>
                <w:b w:val="0"/>
                <w:bCs w:val="0"/>
                <w:i w:val="0"/>
                <w:iCs w:val="0"/>
              </w:rPr>
            </w:pPr>
            <w:r w:rsidRPr="7D2055A5" w:rsidR="7396A366">
              <w:rPr>
                <w:b w:val="0"/>
                <w:bCs w:val="0"/>
                <w:i w:val="0"/>
                <w:iCs w:val="0"/>
              </w:rPr>
              <w:t xml:space="preserve">Historical context </w:t>
            </w:r>
          </w:p>
          <w:p w:rsidRPr="00616D3C" w:rsidR="008F5224" w:rsidP="177F06DF" w:rsidRDefault="008F5224" w14:paraId="124A7478" w14:textId="5984E105">
            <w:pPr>
              <w:pStyle w:val="Normal"/>
              <w:rPr>
                <w:b w:val="0"/>
                <w:bCs w:val="0"/>
                <w:i w:val="0"/>
                <w:iCs w:val="0"/>
              </w:rPr>
            </w:pPr>
            <w:r w:rsidRPr="177F06DF" w:rsidR="7396A366">
              <w:rPr>
                <w:b w:val="0"/>
                <w:bCs w:val="0"/>
                <w:i w:val="0"/>
                <w:iCs w:val="0"/>
              </w:rPr>
              <w:t>GCSE style essay writing</w:t>
            </w:r>
          </w:p>
          <w:p w:rsidRPr="00616D3C" w:rsidR="008F5224" w:rsidP="177F06DF" w:rsidRDefault="008F5224" w14:paraId="03FFF199" w14:textId="4943698F">
            <w:pPr>
              <w:pStyle w:val="Normal"/>
              <w:rPr>
                <w:b w:val="0"/>
                <w:bCs w:val="0"/>
                <w:i w:val="0"/>
                <w:iCs w:val="0"/>
              </w:rPr>
            </w:pPr>
            <w:r w:rsidRPr="177F06DF" w:rsidR="7396A366">
              <w:rPr>
                <w:b w:val="0"/>
                <w:bCs w:val="0"/>
                <w:i w:val="0"/>
                <w:iCs w:val="0"/>
              </w:rPr>
              <w:t xml:space="preserve">  </w:t>
            </w:r>
          </w:p>
        </w:tc>
        <w:tc>
          <w:tcPr>
            <w:tcW w:w="1680" w:type="dxa"/>
            <w:shd w:val="clear" w:color="auto" w:fill="C3C8E8"/>
            <w:tcMar/>
            <w:vAlign w:val="center"/>
          </w:tcPr>
          <w:p w:rsidR="3B480159" w:rsidRDefault="3B480159" w14:paraId="3988458D" w14:textId="53A75002">
            <w:pPr>
              <w:rPr>
                <w:b w:val="0"/>
                <w:bCs w:val="0"/>
              </w:rPr>
            </w:pPr>
            <w:r w:rsidR="3B480159">
              <w:rPr>
                <w:b w:val="0"/>
                <w:bCs w:val="0"/>
              </w:rPr>
              <w:t>Poetry analysis</w:t>
            </w:r>
          </w:p>
          <w:p w:rsidR="7924F6AB" w:rsidRDefault="7924F6AB" w14:paraId="2A03D341" w14:textId="170FEB41">
            <w:pPr>
              <w:rPr>
                <w:b w:val="0"/>
                <w:bCs w:val="0"/>
              </w:rPr>
            </w:pPr>
            <w:r w:rsidR="7924F6AB">
              <w:rPr>
                <w:b w:val="0"/>
                <w:bCs w:val="0"/>
              </w:rPr>
              <w:t>Structure</w:t>
            </w:r>
          </w:p>
          <w:p w:rsidR="7924F6AB" w:rsidRDefault="7924F6AB" w14:paraId="22E0F107" w14:textId="242BE73E">
            <w:pPr>
              <w:rPr>
                <w:b w:val="0"/>
                <w:bCs w:val="0"/>
              </w:rPr>
            </w:pPr>
            <w:r w:rsidR="7924F6AB">
              <w:rPr>
                <w:b w:val="0"/>
                <w:bCs w:val="0"/>
              </w:rPr>
              <w:t xml:space="preserve">Poet’s voice and message </w:t>
            </w:r>
          </w:p>
          <w:p w:rsidR="3B480159" w:rsidP="3FFC70F1" w:rsidRDefault="3B480159" w14:paraId="0112FDAC" w14:textId="5C76C569">
            <w:pPr>
              <w:pStyle w:val="Normal"/>
              <w:rPr>
                <w:b w:val="0"/>
                <w:bCs w:val="0"/>
              </w:rPr>
            </w:pPr>
            <w:r w:rsidR="3B480159">
              <w:rPr>
                <w:b w:val="0"/>
                <w:bCs w:val="0"/>
              </w:rPr>
              <w:t xml:space="preserve"> </w:t>
            </w:r>
          </w:p>
          <w:p w:rsidR="3FFC70F1" w:rsidP="3FFC70F1" w:rsidRDefault="3FFC70F1" w14:paraId="63B5BBBC" w14:textId="548D5029">
            <w:pPr>
              <w:pStyle w:val="Normal"/>
              <w:rPr>
                <w:b w:val="0"/>
                <w:bCs w:val="0"/>
                <w:i w:val="0"/>
                <w:iCs w:val="0"/>
              </w:rPr>
            </w:pPr>
          </w:p>
        </w:tc>
      </w:tr>
      <w:tr w:rsidR="008F5224" w:rsidTr="01787E8D" w14:paraId="4ED9C1F6" w14:textId="77777777">
        <w:trPr>
          <w:trHeight w:val="300"/>
        </w:trPr>
        <w:tc>
          <w:tcPr>
            <w:tcW w:w="1444" w:type="dxa"/>
            <w:vMerge/>
            <w:tcMar/>
            <w:vAlign w:val="center"/>
          </w:tcPr>
          <w:p w:rsidRPr="007A1A6A" w:rsidR="008F5224" w:rsidP="00C36524" w:rsidRDefault="008F5224" w14:paraId="698D4A65" w14:textId="77777777">
            <w:pPr>
              <w:jc w:val="center"/>
              <w:rPr>
                <w:b/>
                <w:sz w:val="28"/>
                <w:szCs w:val="28"/>
              </w:rPr>
            </w:pPr>
          </w:p>
        </w:tc>
        <w:tc>
          <w:tcPr>
            <w:tcW w:w="1461" w:type="dxa"/>
            <w:tcBorders>
              <w:bottom w:val="single" w:color="auto" w:sz="4" w:space="0"/>
            </w:tcBorders>
            <w:shd w:val="clear" w:color="auto" w:fill="C3C8E8"/>
            <w:tcMar/>
            <w:vAlign w:val="center"/>
          </w:tcPr>
          <w:p w:rsidRPr="001D2407" w:rsidR="008F5224" w:rsidP="4110324C" w:rsidRDefault="00DA64F6" w14:paraId="39C26D59" w14:textId="4DC46F47">
            <w:pPr>
              <w:jc w:val="center"/>
              <w:rPr>
                <w:b/>
                <w:bCs/>
                <w:sz w:val="20"/>
                <w:szCs w:val="20"/>
              </w:rPr>
            </w:pPr>
            <w:r w:rsidRPr="4110324C">
              <w:rPr>
                <w:b/>
                <w:bCs/>
                <w:u w:val="single"/>
              </w:rPr>
              <w:t>Assessment</w:t>
            </w:r>
          </w:p>
          <w:p w:rsidRPr="001D2407" w:rsidR="008F5224" w:rsidP="4110324C" w:rsidRDefault="008F5224" w14:paraId="6EE09939" w14:textId="6B314B0B">
            <w:pPr>
              <w:jc w:val="center"/>
              <w:rPr>
                <w:b/>
                <w:bCs/>
                <w:u w:val="single"/>
              </w:rPr>
            </w:pPr>
          </w:p>
          <w:p w:rsidRPr="001D2407" w:rsidR="008F5224" w:rsidP="4110324C" w:rsidRDefault="008F5224" w14:paraId="70DD3DCD" w14:textId="14AE733A">
            <w:pPr>
              <w:jc w:val="center"/>
              <w:rPr>
                <w:b/>
                <w:bCs/>
                <w:u w:val="single"/>
              </w:rPr>
            </w:pPr>
          </w:p>
          <w:p w:rsidRPr="001D2407" w:rsidR="008F5224" w:rsidP="4110324C" w:rsidRDefault="008F5224" w14:paraId="6C6BE86B" w14:textId="47F8EDDF">
            <w:pPr>
              <w:jc w:val="center"/>
              <w:rPr>
                <w:b/>
                <w:bCs/>
                <w:u w:val="single"/>
              </w:rPr>
            </w:pPr>
          </w:p>
        </w:tc>
        <w:tc>
          <w:tcPr>
            <w:tcW w:w="2520" w:type="dxa"/>
            <w:tcBorders>
              <w:bottom w:val="single" w:color="auto" w:sz="4" w:space="0"/>
            </w:tcBorders>
            <w:shd w:val="clear" w:color="auto" w:fill="C3C8E8"/>
            <w:tcMar/>
            <w:vAlign w:val="center"/>
          </w:tcPr>
          <w:p w:rsidR="008F5224" w:rsidP="12CE642F" w:rsidRDefault="008F5224" w14:paraId="69EA9A43" w14:textId="01B93E27">
            <w:pPr>
              <w:pStyle w:val="Normal"/>
              <w:suppressLineNumbers w:val="0"/>
              <w:bidi w:val="0"/>
              <w:spacing w:before="0" w:beforeAutospacing="off" w:after="0" w:afterAutospacing="off" w:line="259" w:lineRule="auto"/>
              <w:ind w:left="0" w:right="0"/>
              <w:jc w:val="center"/>
              <w:rPr>
                <w:b w:val="0"/>
                <w:bCs w:val="0"/>
                <w:u w:val="none"/>
              </w:rPr>
            </w:pPr>
            <w:r w:rsidR="4224978D">
              <w:rPr>
                <w:b w:val="0"/>
                <w:bCs w:val="0"/>
                <w:u w:val="none"/>
              </w:rPr>
              <w:t>GCSE style exam question</w:t>
            </w:r>
          </w:p>
          <w:p w:rsidR="008F5224" w:rsidP="12CE642F" w:rsidRDefault="008F5224" w14:paraId="02C04803" w14:textId="7B641E71">
            <w:pPr>
              <w:pStyle w:val="Normal"/>
              <w:suppressLineNumbers w:val="0"/>
              <w:bidi w:val="0"/>
              <w:spacing w:before="0" w:beforeAutospacing="off" w:after="0" w:afterAutospacing="off" w:line="259" w:lineRule="auto"/>
              <w:ind w:left="0" w:right="0"/>
              <w:jc w:val="center"/>
              <w:rPr>
                <w:b w:val="0"/>
                <w:bCs w:val="0"/>
                <w:u w:val="none"/>
              </w:rPr>
            </w:pPr>
          </w:p>
        </w:tc>
        <w:tc>
          <w:tcPr>
            <w:tcW w:w="1247" w:type="dxa"/>
            <w:tcBorders>
              <w:bottom w:val="single" w:color="auto" w:sz="4" w:space="0"/>
            </w:tcBorders>
            <w:shd w:val="clear" w:color="auto" w:fill="C3C8E8"/>
            <w:tcMar/>
            <w:vAlign w:val="center"/>
          </w:tcPr>
          <w:p w:rsidRPr="008F5224" w:rsidR="008F5224" w:rsidP="652B84DD" w:rsidRDefault="008F5224" w14:paraId="25974760" w14:textId="27DCFF47">
            <w:pPr>
              <w:rPr>
                <w:b w:val="0"/>
                <w:bCs w:val="0"/>
                <w:u w:val="none"/>
              </w:rPr>
            </w:pPr>
          </w:p>
        </w:tc>
        <w:tc>
          <w:tcPr>
            <w:tcW w:w="1560" w:type="dxa"/>
            <w:tcBorders>
              <w:bottom w:val="single" w:color="auto" w:sz="4"/>
            </w:tcBorders>
            <w:shd w:val="clear" w:color="auto" w:fill="C3C8E8"/>
            <w:tcMar/>
            <w:vAlign w:val="center"/>
          </w:tcPr>
          <w:p w:rsidR="00F7C012" w:rsidP="12CE642F" w:rsidRDefault="00F7C012" w14:paraId="5F6299CF" w14:textId="5F6CCAAC">
            <w:pPr>
              <w:pStyle w:val="Normal"/>
              <w:rPr>
                <w:b w:val="0"/>
                <w:bCs w:val="0"/>
                <w:u w:val="none"/>
              </w:rPr>
            </w:pPr>
            <w:r w:rsidR="00F7C012">
              <w:rPr>
                <w:b w:val="0"/>
                <w:bCs w:val="0"/>
                <w:u w:val="none"/>
              </w:rPr>
              <w:t xml:space="preserve">GCSE exam style question </w:t>
            </w:r>
          </w:p>
        </w:tc>
        <w:tc>
          <w:tcPr>
            <w:tcW w:w="355" w:type="dxa"/>
            <w:vMerge/>
            <w:tcMar/>
          </w:tcPr>
          <w:p w:rsidR="008F5224" w:rsidP="00C36524" w:rsidRDefault="008F5224" w14:paraId="3799EEC4" w14:textId="77777777">
            <w:pPr>
              <w:jc w:val="center"/>
            </w:pPr>
          </w:p>
        </w:tc>
        <w:tc>
          <w:tcPr>
            <w:tcW w:w="1515" w:type="dxa"/>
            <w:tcBorders>
              <w:bottom w:val="single" w:color="auto" w:sz="4" w:space="0"/>
            </w:tcBorders>
            <w:shd w:val="clear" w:color="auto" w:fill="C3C8E8"/>
            <w:tcMar/>
            <w:vAlign w:val="center"/>
          </w:tcPr>
          <w:p w:rsidRPr="008F5224" w:rsidR="008F5224" w:rsidP="12CE642F" w:rsidRDefault="008F5224" w14:paraId="2769AB39" w14:textId="5C0D1DF3">
            <w:pPr>
              <w:pStyle w:val="Normal"/>
              <w:rPr>
                <w:b w:val="0"/>
                <w:bCs w:val="0"/>
                <w:u w:val="none"/>
              </w:rPr>
            </w:pPr>
            <w:r w:rsidR="00F7C012">
              <w:rPr>
                <w:b w:val="0"/>
                <w:bCs w:val="0"/>
                <w:u w:val="none"/>
              </w:rPr>
              <w:t>GCSE exam style question</w:t>
            </w:r>
          </w:p>
        </w:tc>
        <w:tc>
          <w:tcPr>
            <w:tcW w:w="1498" w:type="dxa"/>
            <w:tcBorders>
              <w:bottom w:val="single" w:color="auto" w:sz="4"/>
            </w:tcBorders>
            <w:shd w:val="clear" w:color="auto" w:fill="C3C8E8"/>
            <w:tcMar/>
            <w:vAlign w:val="center"/>
          </w:tcPr>
          <w:p w:rsidR="12CE642F" w:rsidP="12CE642F" w:rsidRDefault="12CE642F" w14:paraId="77F34FBC" w14:textId="2E8574F0">
            <w:pPr>
              <w:pStyle w:val="Normal"/>
              <w:rPr>
                <w:b w:val="0"/>
                <w:bCs w:val="0"/>
                <w:u w:val="none"/>
              </w:rPr>
            </w:pPr>
          </w:p>
        </w:tc>
        <w:tc>
          <w:tcPr>
            <w:tcW w:w="3138" w:type="dxa"/>
            <w:tcBorders>
              <w:bottom w:val="single" w:color="auto" w:sz="4" w:space="0"/>
            </w:tcBorders>
            <w:shd w:val="clear" w:color="auto" w:fill="C3C8E8"/>
            <w:tcMar/>
            <w:vAlign w:val="center"/>
          </w:tcPr>
          <w:p w:rsidRPr="008F5224" w:rsidR="008F5224" w:rsidP="12CE642F" w:rsidRDefault="008F5224" w14:paraId="1BDA7144" w14:textId="651D060C">
            <w:pPr>
              <w:pStyle w:val="Normal"/>
              <w:jc w:val="center"/>
              <w:rPr>
                <w:b w:val="0"/>
                <w:bCs w:val="0"/>
                <w:u w:val="none"/>
              </w:rPr>
            </w:pPr>
            <w:r w:rsidR="00F7C012">
              <w:rPr>
                <w:b w:val="0"/>
                <w:bCs w:val="0"/>
                <w:u w:val="none"/>
              </w:rPr>
              <w:t>GCSE exam style question</w:t>
            </w:r>
          </w:p>
        </w:tc>
        <w:tc>
          <w:tcPr>
            <w:tcW w:w="286" w:type="dxa"/>
            <w:vMerge/>
            <w:tcMar/>
          </w:tcPr>
          <w:p w:rsidR="008F5224" w:rsidP="00C36524" w:rsidRDefault="008F5224" w14:paraId="26380317" w14:textId="77777777">
            <w:pPr>
              <w:jc w:val="center"/>
            </w:pPr>
          </w:p>
        </w:tc>
        <w:tc>
          <w:tcPr>
            <w:tcW w:w="1984" w:type="dxa"/>
            <w:shd w:val="clear" w:color="auto" w:fill="C3C8E8"/>
            <w:tcMar/>
            <w:vAlign w:val="center"/>
          </w:tcPr>
          <w:p w:rsidRPr="008F5224" w:rsidR="008F5224" w:rsidP="7D2055A5" w:rsidRDefault="008F5224" w14:paraId="4DDB4479" w14:textId="1809F174">
            <w:pPr>
              <w:rPr>
                <w:b w:val="0"/>
                <w:bCs w:val="0"/>
                <w:u w:val="none"/>
              </w:rPr>
            </w:pPr>
            <w:r w:rsidR="40430D45">
              <w:rPr>
                <w:b w:val="0"/>
                <w:bCs w:val="0"/>
                <w:u w:val="none"/>
              </w:rPr>
              <w:t xml:space="preserve">Writing to </w:t>
            </w:r>
            <w:r w:rsidR="40430D45">
              <w:rPr>
                <w:b w:val="0"/>
                <w:bCs w:val="0"/>
                <w:u w:val="none"/>
              </w:rPr>
              <w:t>descri</w:t>
            </w:r>
            <w:r w:rsidR="40430D45">
              <w:rPr>
                <w:b w:val="0"/>
                <w:bCs w:val="0"/>
                <w:u w:val="none"/>
              </w:rPr>
              <w:t xml:space="preserve">be an image </w:t>
            </w:r>
          </w:p>
        </w:tc>
        <w:tc>
          <w:tcPr>
            <w:tcW w:w="1984" w:type="dxa"/>
            <w:shd w:val="clear" w:color="auto" w:fill="C3C8E8"/>
            <w:tcMar/>
            <w:vAlign w:val="center"/>
          </w:tcPr>
          <w:p w:rsidR="12CE642F" w:rsidP="12CE642F" w:rsidRDefault="12CE642F" w14:paraId="7716919E" w14:textId="7D43BC0D">
            <w:pPr>
              <w:pStyle w:val="Normal"/>
              <w:rPr>
                <w:b w:val="0"/>
                <w:bCs w:val="0"/>
                <w:u w:val="none"/>
              </w:rPr>
            </w:pPr>
            <w:r w:rsidR="1BDF06BE">
              <w:rPr>
                <w:b w:val="0"/>
                <w:bCs w:val="0"/>
                <w:u w:val="none"/>
              </w:rPr>
              <w:t xml:space="preserve">Story writing </w:t>
            </w:r>
          </w:p>
        </w:tc>
        <w:tc>
          <w:tcPr>
            <w:tcW w:w="3360" w:type="dxa"/>
            <w:gridSpan w:val="2"/>
            <w:shd w:val="clear" w:color="auto" w:fill="C3C8E8"/>
            <w:tcMar/>
            <w:vAlign w:val="center"/>
          </w:tcPr>
          <w:p w:rsidRPr="008F5224" w:rsidR="008F5224" w:rsidP="7D2055A5" w:rsidRDefault="008F5224" w14:paraId="6FDEBBDB" w14:textId="72FF0820">
            <w:pPr>
              <w:pStyle w:val="Normal"/>
              <w:rPr>
                <w:b w:val="0"/>
                <w:bCs w:val="0"/>
                <w:u w:val="none"/>
              </w:rPr>
            </w:pPr>
            <w:r w:rsidR="1A546F26">
              <w:rPr>
                <w:b w:val="0"/>
                <w:bCs w:val="0"/>
                <w:u w:val="none"/>
              </w:rPr>
              <w:t xml:space="preserve">GCSE Practice questions </w:t>
            </w:r>
          </w:p>
        </w:tc>
      </w:tr>
      <w:tr w:rsidR="00DA64F6" w:rsidTr="01787E8D" w14:paraId="48DA161F" w14:textId="77777777">
        <w:trPr>
          <w:trHeight w:val="1965"/>
        </w:trPr>
        <w:tc>
          <w:tcPr>
            <w:tcW w:w="1444" w:type="dxa"/>
            <w:vMerge/>
            <w:tcMar/>
            <w:vAlign w:val="center"/>
          </w:tcPr>
          <w:p w:rsidRPr="007A1A6A" w:rsidR="00DA64F6" w:rsidP="00C36524" w:rsidRDefault="00DA64F6" w14:paraId="4E5EFEC1" w14:textId="77777777">
            <w:pPr>
              <w:jc w:val="center"/>
              <w:rPr>
                <w:b/>
                <w:sz w:val="28"/>
                <w:szCs w:val="28"/>
              </w:rPr>
            </w:pPr>
          </w:p>
        </w:tc>
        <w:tc>
          <w:tcPr>
            <w:tcW w:w="1461" w:type="dxa"/>
            <w:tcBorders>
              <w:bottom w:val="single" w:color="auto" w:sz="4" w:space="0"/>
            </w:tcBorders>
            <w:shd w:val="clear" w:color="auto" w:fill="C3C8E8"/>
            <w:tcMar/>
            <w:vAlign w:val="center"/>
          </w:tcPr>
          <w:p w:rsidR="00DA64F6" w:rsidP="00F021D8" w:rsidRDefault="00DA64F6" w14:paraId="2D5FFFF7" w14:textId="1ADE541A">
            <w:pPr>
              <w:jc w:val="center"/>
              <w:rPr>
                <w:b/>
                <w:u w:val="single"/>
              </w:rPr>
            </w:pPr>
            <w:r>
              <w:rPr>
                <w:b/>
                <w:u w:val="single"/>
              </w:rPr>
              <w:t>Enrichment</w:t>
            </w:r>
          </w:p>
        </w:tc>
        <w:tc>
          <w:tcPr>
            <w:tcW w:w="2520" w:type="dxa"/>
            <w:tcBorders>
              <w:bottom w:val="single" w:color="auto" w:sz="4" w:space="0"/>
            </w:tcBorders>
            <w:shd w:val="clear" w:color="auto" w:fill="C3C8E8"/>
            <w:tcMar/>
            <w:vAlign w:val="center"/>
          </w:tcPr>
          <w:p w:rsidR="00DA64F6" w:rsidP="7D2055A5" w:rsidRDefault="00DA64F6" w14:paraId="56EB7601" w14:textId="10987996">
            <w:pPr>
              <w:jc w:val="center"/>
              <w:rPr>
                <w:b w:val="0"/>
                <w:bCs w:val="0"/>
                <w:u w:val="none"/>
              </w:rPr>
            </w:pPr>
          </w:p>
        </w:tc>
        <w:tc>
          <w:tcPr>
            <w:tcW w:w="2807" w:type="dxa"/>
            <w:gridSpan w:val="2"/>
            <w:tcBorders>
              <w:bottom w:val="single" w:color="auto" w:sz="4" w:space="0"/>
            </w:tcBorders>
            <w:shd w:val="clear" w:color="auto" w:fill="C3C8E8"/>
            <w:tcMar/>
            <w:vAlign w:val="center"/>
          </w:tcPr>
          <w:p w:rsidRPr="008F5224" w:rsidR="00DA64F6" w:rsidP="7D2055A5" w:rsidRDefault="00DA64F6" w14:paraId="221AE4F3" w14:textId="42AC5F42">
            <w:pPr>
              <w:rPr>
                <w:b w:val="0"/>
                <w:bCs w:val="0"/>
                <w:u w:val="none"/>
              </w:rPr>
            </w:pPr>
            <w:r w:rsidR="5006643E">
              <w:rPr>
                <w:b w:val="0"/>
                <w:bCs w:val="0"/>
                <w:u w:val="none"/>
              </w:rPr>
              <w:t xml:space="preserve">A Christmas Carol at the Old Vic </w:t>
            </w:r>
          </w:p>
        </w:tc>
        <w:tc>
          <w:tcPr>
            <w:tcW w:w="355" w:type="dxa"/>
            <w:vMerge/>
            <w:tcMar/>
          </w:tcPr>
          <w:p w:rsidR="00DA64F6" w:rsidP="00C36524" w:rsidRDefault="00DA64F6" w14:paraId="7CCDF6EB" w14:textId="77777777">
            <w:pPr>
              <w:jc w:val="center"/>
            </w:pPr>
          </w:p>
        </w:tc>
        <w:tc>
          <w:tcPr>
            <w:tcW w:w="3013" w:type="dxa"/>
            <w:gridSpan w:val="2"/>
            <w:tcBorders>
              <w:bottom w:val="single" w:color="auto" w:sz="4" w:space="0"/>
            </w:tcBorders>
            <w:shd w:val="clear" w:color="auto" w:fill="C3C8E8"/>
            <w:tcMar/>
            <w:vAlign w:val="center"/>
          </w:tcPr>
          <w:p w:rsidRPr="008F5224" w:rsidR="00DA64F6" w:rsidP="7D2055A5" w:rsidRDefault="00DA64F6" w14:paraId="0486A1DE" w14:textId="01B882C0">
            <w:pPr>
              <w:rPr>
                <w:b w:val="0"/>
                <w:bCs w:val="0"/>
                <w:u w:val="none"/>
              </w:rPr>
            </w:pPr>
          </w:p>
        </w:tc>
        <w:tc>
          <w:tcPr>
            <w:tcW w:w="3138" w:type="dxa"/>
            <w:tcBorders>
              <w:bottom w:val="single" w:color="auto" w:sz="4" w:space="0"/>
            </w:tcBorders>
            <w:shd w:val="clear" w:color="auto" w:fill="C3C8E8"/>
            <w:tcMar/>
            <w:vAlign w:val="center"/>
          </w:tcPr>
          <w:p w:rsidRPr="008F5224" w:rsidR="00DA64F6" w:rsidP="7D2055A5" w:rsidRDefault="00DA64F6" w14:paraId="3BFC64F1" w14:textId="605DB537">
            <w:pPr>
              <w:jc w:val="center"/>
              <w:rPr>
                <w:b w:val="0"/>
                <w:bCs w:val="0"/>
                <w:u w:val="none"/>
              </w:rPr>
            </w:pPr>
            <w:r w:rsidR="5006643E">
              <w:rPr>
                <w:b w:val="0"/>
                <w:bCs w:val="0"/>
                <w:u w:val="none"/>
              </w:rPr>
              <w:t xml:space="preserve">Visit to a performance of </w:t>
            </w:r>
            <w:r w:rsidR="5006643E">
              <w:rPr>
                <w:b w:val="0"/>
                <w:bCs w:val="0"/>
                <w:u w:val="none"/>
              </w:rPr>
              <w:t xml:space="preserve">Macbeth </w:t>
            </w:r>
          </w:p>
        </w:tc>
        <w:tc>
          <w:tcPr>
            <w:tcW w:w="286" w:type="dxa"/>
            <w:vMerge/>
            <w:tcMar/>
          </w:tcPr>
          <w:p w:rsidR="00DA64F6" w:rsidP="00C36524" w:rsidRDefault="00DA64F6" w14:paraId="5CB93A3B" w14:textId="77777777">
            <w:pPr>
              <w:jc w:val="center"/>
            </w:pPr>
          </w:p>
        </w:tc>
        <w:tc>
          <w:tcPr>
            <w:tcW w:w="3968" w:type="dxa"/>
            <w:gridSpan w:val="2"/>
            <w:shd w:val="clear" w:color="auto" w:fill="C3C8E8"/>
            <w:tcMar/>
            <w:vAlign w:val="center"/>
          </w:tcPr>
          <w:p w:rsidR="4110324C" w:rsidP="4110324C" w:rsidRDefault="4110324C" w14:paraId="01347DF9" w14:textId="7CF42BD6">
            <w:pPr>
              <w:rPr>
                <w:b w:val="0"/>
                <w:bCs w:val="0"/>
                <w:u w:val="none"/>
              </w:rPr>
            </w:pPr>
          </w:p>
          <w:p w:rsidR="7D2055A5" w:rsidP="7D2055A5" w:rsidRDefault="7D2055A5" w14:paraId="0E74C102" w14:textId="7CAD70C9">
            <w:pPr>
              <w:pStyle w:val="Normal"/>
              <w:rPr>
                <w:b w:val="0"/>
                <w:bCs w:val="0"/>
                <w:u w:val="none"/>
              </w:rPr>
            </w:pPr>
          </w:p>
          <w:p w:rsidR="7D2055A5" w:rsidP="7D2055A5" w:rsidRDefault="7D2055A5" w14:paraId="60B035C3" w14:textId="716EF41C">
            <w:pPr>
              <w:pStyle w:val="Normal"/>
              <w:rPr>
                <w:b w:val="0"/>
                <w:bCs w:val="0"/>
                <w:u w:val="none"/>
              </w:rPr>
            </w:pPr>
            <w:r w:rsidR="42F0F7BE">
              <w:rPr>
                <w:b w:val="0"/>
                <w:bCs w:val="0"/>
                <w:u w:val="none"/>
              </w:rPr>
              <w:t xml:space="preserve">London play – horror or gothic </w:t>
            </w:r>
          </w:p>
          <w:p w:rsidR="4110324C" w:rsidP="4110324C" w:rsidRDefault="4110324C" w14:paraId="7E86321B" w14:textId="0C57C556">
            <w:pPr>
              <w:rPr>
                <w:b w:val="0"/>
                <w:bCs w:val="0"/>
                <w:u w:val="none"/>
              </w:rPr>
            </w:pPr>
          </w:p>
          <w:p w:rsidR="4110324C" w:rsidP="4110324C" w:rsidRDefault="4110324C" w14:paraId="7BC204D3" w14:textId="72D8E921">
            <w:pPr>
              <w:rPr>
                <w:b w:val="0"/>
                <w:bCs w:val="0"/>
                <w:u w:val="none"/>
              </w:rPr>
            </w:pPr>
          </w:p>
          <w:p w:rsidR="4110324C" w:rsidP="4110324C" w:rsidRDefault="4110324C" w14:paraId="22769816" w14:textId="477C8E2F">
            <w:pPr>
              <w:rPr>
                <w:b w:val="0"/>
                <w:bCs w:val="0"/>
                <w:u w:val="none"/>
              </w:rPr>
            </w:pPr>
          </w:p>
          <w:p w:rsidRPr="008F5224" w:rsidR="00DA64F6" w:rsidP="7D2055A5" w:rsidRDefault="00DA64F6" w14:paraId="48FBCA9E" w14:textId="77777777">
            <w:pPr>
              <w:rPr>
                <w:b w:val="0"/>
                <w:bCs w:val="0"/>
                <w:u w:val="none"/>
              </w:rPr>
            </w:pPr>
          </w:p>
        </w:tc>
        <w:tc>
          <w:tcPr>
            <w:tcW w:w="3360" w:type="dxa"/>
            <w:gridSpan w:val="2"/>
            <w:shd w:val="clear" w:color="auto" w:fill="C3C8E8"/>
            <w:tcMar/>
            <w:vAlign w:val="center"/>
          </w:tcPr>
          <w:p w:rsidRPr="008F5224" w:rsidR="00DA64F6" w:rsidP="704BDD11" w:rsidRDefault="00DA64F6" w14:paraId="7E98D96D" w14:textId="66AC0EFA">
            <w:pPr>
              <w:pStyle w:val="Normal"/>
              <w:rPr>
                <w:b w:val="0"/>
                <w:bCs w:val="0"/>
                <w:u w:val="none"/>
              </w:rPr>
            </w:pPr>
          </w:p>
        </w:tc>
      </w:tr>
      <w:tr w:rsidR="00DA64F6" w:rsidTr="01787E8D" w14:paraId="3D8E6BF3" w14:textId="175A9DAD">
        <w:trPr>
          <w:trHeight w:val="930"/>
        </w:trPr>
        <w:tc>
          <w:tcPr>
            <w:tcW w:w="1444" w:type="dxa"/>
            <w:vMerge/>
            <w:tcMar/>
            <w:vAlign w:val="center"/>
          </w:tcPr>
          <w:p w:rsidR="00F36764" w:rsidRDefault="00F36764" w14:paraId="5BB47A3E" w14:textId="77777777"/>
        </w:tc>
        <w:tc>
          <w:tcPr>
            <w:tcW w:w="1461" w:type="dxa"/>
            <w:tcBorders>
              <w:bottom w:val="single" w:color="auto" w:sz="4" w:space="0"/>
            </w:tcBorders>
            <w:shd w:val="clear" w:color="auto" w:fill="FFF2CC" w:themeFill="accent4" w:themeFillTint="33"/>
            <w:tcMar/>
            <w:vAlign w:val="center"/>
          </w:tcPr>
          <w:p w:rsidRPr="003F045D" w:rsidR="00F36764" w:rsidP="177F06DF" w:rsidRDefault="00945879" w14:paraId="40FDD42D" w14:textId="113BEC54">
            <w:pPr>
              <w:jc w:val="left"/>
              <w:rPr>
                <w:b w:val="1"/>
                <w:bCs w:val="1"/>
                <w:sz w:val="22"/>
                <w:szCs w:val="22"/>
                <w:u w:val="single"/>
              </w:rPr>
            </w:pPr>
            <w:r w:rsidRPr="177F06DF" w:rsidR="306B4883">
              <w:rPr>
                <w:b w:val="1"/>
                <w:bCs w:val="1"/>
                <w:sz w:val="22"/>
                <w:szCs w:val="22"/>
                <w:u w:val="single"/>
              </w:rPr>
              <w:t>Th</w:t>
            </w:r>
            <w:r w:rsidRPr="177F06DF" w:rsidR="649D9543">
              <w:rPr>
                <w:b w:val="1"/>
                <w:bCs w:val="1"/>
                <w:sz w:val="22"/>
                <w:szCs w:val="22"/>
                <w:u w:val="single"/>
              </w:rPr>
              <w:t xml:space="preserve">emes, aims and content </w:t>
            </w:r>
          </w:p>
        </w:tc>
        <w:tc>
          <w:tcPr>
            <w:tcW w:w="2520" w:type="dxa"/>
            <w:tcBorders>
              <w:bottom w:val="single" w:color="auto" w:sz="4" w:space="0"/>
            </w:tcBorders>
            <w:shd w:val="clear" w:color="auto" w:fill="FFF2CC" w:themeFill="accent4" w:themeFillTint="33"/>
            <w:tcMar/>
            <w:vAlign w:val="center"/>
          </w:tcPr>
          <w:p w:rsidR="00F36764" w:rsidP="01787E8D" w:rsidRDefault="00F36764" w14:paraId="2F534512" w14:textId="6831938E">
            <w:pPr>
              <w:jc w:val="center"/>
              <w:rPr>
                <w:rFonts w:ascii="Calibri" w:hAnsi="Calibri" w:eastAsia="Calibri" w:cs="Calibri"/>
                <w:b w:val="1"/>
                <w:bCs w:val="1"/>
                <w:i w:val="0"/>
                <w:iCs w:val="0"/>
                <w:caps w:val="0"/>
                <w:smallCaps w:val="0"/>
                <w:noProof w:val="0"/>
                <w:color w:val="000000" w:themeColor="text1" w:themeTint="FF" w:themeShade="FF"/>
                <w:sz w:val="22"/>
                <w:szCs w:val="22"/>
                <w:lang w:val="en-GB"/>
              </w:rPr>
            </w:pPr>
            <w:r w:rsidRPr="01787E8D" w:rsidR="76E7AFCB">
              <w:rPr>
                <w:rFonts w:ascii="Calibri" w:hAnsi="Calibri" w:eastAsia="Calibri" w:cs="Calibri"/>
                <w:b w:val="1"/>
                <w:bCs w:val="1"/>
                <w:i w:val="0"/>
                <w:iCs w:val="0"/>
                <w:caps w:val="0"/>
                <w:smallCaps w:val="0"/>
                <w:noProof w:val="0"/>
                <w:color w:val="000000" w:themeColor="text1" w:themeTint="FF" w:themeShade="FF"/>
                <w:sz w:val="22"/>
                <w:szCs w:val="22"/>
                <w:lang w:val="en-GB"/>
              </w:rPr>
              <w:t>Weeks 1-</w:t>
            </w:r>
            <w:r w:rsidRPr="01787E8D" w:rsidR="2C757CC4">
              <w:rPr>
                <w:rFonts w:ascii="Calibri" w:hAnsi="Calibri" w:eastAsia="Calibri" w:cs="Calibri"/>
                <w:b w:val="1"/>
                <w:bCs w:val="1"/>
                <w:i w:val="0"/>
                <w:iCs w:val="0"/>
                <w:caps w:val="0"/>
                <w:smallCaps w:val="0"/>
                <w:noProof w:val="0"/>
                <w:color w:val="000000" w:themeColor="text1" w:themeTint="FF" w:themeShade="FF"/>
                <w:sz w:val="22"/>
                <w:szCs w:val="22"/>
                <w:lang w:val="en-GB"/>
              </w:rPr>
              <w:t>2</w:t>
            </w:r>
          </w:p>
          <w:p w:rsidR="00F36764" w:rsidP="7D2055A5" w:rsidRDefault="00F36764" w14:paraId="0B0995D8" w14:textId="79C7FCE4">
            <w:pPr>
              <w:jc w:val="center"/>
            </w:pPr>
            <w:r w:rsidRPr="01787E8D" w:rsidR="76E7AFCB">
              <w:rPr>
                <w:rFonts w:ascii="Calibri" w:hAnsi="Calibri" w:eastAsia="Calibri" w:cs="Calibri"/>
                <w:b w:val="1"/>
                <w:bCs w:val="1"/>
                <w:i w:val="0"/>
                <w:iCs w:val="0"/>
                <w:caps w:val="0"/>
                <w:smallCaps w:val="0"/>
                <w:noProof w:val="0"/>
                <w:color w:val="000000" w:themeColor="text1" w:themeTint="FF" w:themeShade="FF"/>
                <w:sz w:val="22"/>
                <w:szCs w:val="22"/>
                <w:lang w:val="en-GB"/>
              </w:rPr>
              <w:t xml:space="preserve">Language Paper </w:t>
            </w:r>
            <w:r w:rsidRPr="01787E8D" w:rsidR="163EFC7B">
              <w:rPr>
                <w:rFonts w:ascii="Calibri" w:hAnsi="Calibri" w:eastAsia="Calibri" w:cs="Calibri"/>
                <w:b w:val="1"/>
                <w:bCs w:val="1"/>
                <w:i w:val="0"/>
                <w:iCs w:val="0"/>
                <w:caps w:val="0"/>
                <w:smallCaps w:val="0"/>
                <w:noProof w:val="0"/>
                <w:color w:val="000000" w:themeColor="text1" w:themeTint="FF" w:themeShade="FF"/>
                <w:sz w:val="22"/>
                <w:szCs w:val="22"/>
                <w:lang w:val="en-GB"/>
              </w:rPr>
              <w:t>1</w:t>
            </w:r>
            <w:r w:rsidRPr="01787E8D" w:rsidR="76E7AFCB">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Q5 focus</w:t>
            </w:r>
            <w:r w:rsidRPr="01787E8D" w:rsidR="76E7AFC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01787E8D" w:rsidR="2159799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Narrative Writing </w:t>
            </w:r>
          </w:p>
          <w:p w:rsidR="00F36764" w:rsidP="01787E8D" w:rsidRDefault="00F36764" w14:paraId="6F9401F2" w14:textId="3EA4ABB9">
            <w:pPr>
              <w:jc w:val="center"/>
              <w:rPr>
                <w:rFonts w:ascii="Calibri" w:hAnsi="Calibri" w:eastAsia="Calibri" w:cs="Calibri"/>
                <w:b w:val="0"/>
                <w:bCs w:val="0"/>
                <w:i w:val="0"/>
                <w:iCs w:val="0"/>
                <w:caps w:val="0"/>
                <w:smallCaps w:val="0"/>
                <w:noProof w:val="0"/>
                <w:color w:val="000000" w:themeColor="text1" w:themeTint="FF" w:themeShade="FF"/>
                <w:sz w:val="22"/>
                <w:szCs w:val="22"/>
                <w:lang w:val="en-GB"/>
              </w:rPr>
            </w:pPr>
            <w:r w:rsidRPr="01787E8D" w:rsidR="3A5AF925">
              <w:rPr>
                <w:rFonts w:ascii="Calibri" w:hAnsi="Calibri" w:eastAsia="Calibri" w:cs="Calibri"/>
                <w:b w:val="1"/>
                <w:bCs w:val="1"/>
                <w:i w:val="0"/>
                <w:iCs w:val="0"/>
                <w:caps w:val="0"/>
                <w:smallCaps w:val="0"/>
                <w:noProof w:val="0"/>
                <w:color w:val="000000" w:themeColor="text1" w:themeTint="FF" w:themeShade="FF"/>
                <w:sz w:val="22"/>
                <w:szCs w:val="22"/>
                <w:lang w:val="en-GB"/>
              </w:rPr>
              <w:t>Week 3</w:t>
            </w:r>
            <w:r w:rsidRPr="01787E8D" w:rsidR="3A5AF92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Functional Skills Preparation</w:t>
            </w:r>
          </w:p>
        </w:tc>
        <w:tc>
          <w:tcPr>
            <w:tcW w:w="1247" w:type="dxa"/>
            <w:tcBorders>
              <w:bottom w:val="single" w:color="auto" w:sz="4" w:space="0"/>
            </w:tcBorders>
            <w:shd w:val="clear" w:color="auto" w:fill="FFF2CC" w:themeFill="accent4" w:themeFillTint="33"/>
            <w:tcMar/>
            <w:vAlign w:val="center"/>
          </w:tcPr>
          <w:p w:rsidR="00F36764" w:rsidP="01787E8D" w:rsidRDefault="1E4CCFAC" w14:paraId="4559FA2F" w14:textId="1A9DBCD3">
            <w:pPr>
              <w:pStyle w:val="Normal"/>
              <w:rPr>
                <w:b w:val="1"/>
                <w:bCs w:val="1"/>
                <w:i w:val="0"/>
                <w:iCs w:val="0"/>
                <w:u w:val="none"/>
              </w:rPr>
            </w:pPr>
            <w:r w:rsidRPr="01787E8D" w:rsidR="316D2A33">
              <w:rPr>
                <w:b w:val="1"/>
                <w:bCs w:val="1"/>
                <w:i w:val="0"/>
                <w:iCs w:val="0"/>
                <w:u w:val="none"/>
              </w:rPr>
              <w:t>Weeks 4-7</w:t>
            </w:r>
          </w:p>
          <w:p w:rsidR="00F36764" w:rsidP="01787E8D" w:rsidRDefault="1E4CCFAC" w14:paraId="5642A313" w14:textId="15A01CDB">
            <w:pPr>
              <w:pStyle w:val="Normal"/>
              <w:rPr>
                <w:b w:val="1"/>
                <w:bCs w:val="1"/>
                <w:i w:val="0"/>
                <w:iCs w:val="0"/>
                <w:u w:val="none"/>
              </w:rPr>
            </w:pPr>
            <w:r w:rsidRPr="01787E8D" w:rsidR="316D2A33">
              <w:rPr>
                <w:b w:val="1"/>
                <w:bCs w:val="1"/>
                <w:i w:val="0"/>
                <w:iCs w:val="0"/>
                <w:u w:val="none"/>
              </w:rPr>
              <w:t>Language Paper 1 Q1-4</w:t>
            </w:r>
          </w:p>
        </w:tc>
        <w:tc>
          <w:tcPr>
            <w:tcW w:w="1560" w:type="dxa"/>
            <w:tcBorders>
              <w:bottom w:val="single" w:color="auto" w:sz="4"/>
            </w:tcBorders>
            <w:shd w:val="clear" w:color="auto" w:fill="FFF2CC" w:themeFill="accent4" w:themeFillTint="33"/>
            <w:tcMar/>
            <w:vAlign w:val="center"/>
          </w:tcPr>
          <w:p w:rsidR="01DD43AD" w:rsidP="01787E8D" w:rsidRDefault="01DD43AD" w14:paraId="52CBE800" w14:textId="47A4F75F">
            <w:pPr>
              <w:pStyle w:val="Normal"/>
              <w:rPr>
                <w:b w:val="1"/>
                <w:bCs w:val="1"/>
                <w:i w:val="0"/>
                <w:iCs w:val="0"/>
                <w:u w:val="none"/>
              </w:rPr>
            </w:pPr>
            <w:r w:rsidRPr="01787E8D" w:rsidR="44F8571A">
              <w:rPr>
                <w:b w:val="1"/>
                <w:bCs w:val="1"/>
                <w:i w:val="0"/>
                <w:iCs w:val="0"/>
                <w:u w:val="none"/>
              </w:rPr>
              <w:t xml:space="preserve">Weeks 1-3 </w:t>
            </w:r>
          </w:p>
          <w:p w:rsidR="01DD43AD" w:rsidP="01787E8D" w:rsidRDefault="01DD43AD" w14:paraId="3D253E84" w14:textId="4626CB90">
            <w:pPr>
              <w:pStyle w:val="Normal"/>
              <w:rPr>
                <w:b w:val="1"/>
                <w:bCs w:val="1"/>
                <w:i w:val="0"/>
                <w:iCs w:val="0"/>
                <w:u w:val="none"/>
              </w:rPr>
            </w:pPr>
            <w:r w:rsidRPr="01787E8D" w:rsidR="71CB5A20">
              <w:rPr>
                <w:b w:val="1"/>
                <w:bCs w:val="1"/>
                <w:i w:val="0"/>
                <w:iCs w:val="0"/>
                <w:u w:val="none"/>
              </w:rPr>
              <w:t>Language Paper 2 Q5</w:t>
            </w:r>
          </w:p>
          <w:p w:rsidR="01DD43AD" w:rsidP="01787E8D" w:rsidRDefault="01DD43AD" w14:paraId="7E8FC9ED" w14:textId="348B870A">
            <w:pPr>
              <w:pStyle w:val="Normal"/>
              <w:rPr>
                <w:b w:val="0"/>
                <w:bCs w:val="0"/>
                <w:i w:val="0"/>
                <w:iCs w:val="0"/>
                <w:u w:val="none"/>
              </w:rPr>
            </w:pPr>
            <w:r w:rsidRPr="01787E8D" w:rsidR="71CB5A20">
              <w:rPr>
                <w:b w:val="0"/>
                <w:bCs w:val="0"/>
                <w:i w:val="0"/>
                <w:iCs w:val="0"/>
                <w:u w:val="none"/>
              </w:rPr>
              <w:t>Writing to argue and persuade</w:t>
            </w:r>
          </w:p>
          <w:p w:rsidR="01DD43AD" w:rsidP="01787E8D" w:rsidRDefault="01DD43AD" w14:paraId="443B7182" w14:textId="1F9008DB">
            <w:pPr>
              <w:pStyle w:val="Normal"/>
              <w:rPr>
                <w:b w:val="1"/>
                <w:bCs w:val="1"/>
                <w:i w:val="0"/>
                <w:iCs w:val="0"/>
                <w:u w:val="none"/>
              </w:rPr>
            </w:pPr>
          </w:p>
        </w:tc>
        <w:tc>
          <w:tcPr>
            <w:tcW w:w="355" w:type="dxa"/>
            <w:vMerge/>
            <w:tcMar/>
          </w:tcPr>
          <w:p w:rsidR="00F36764" w:rsidP="565FF525" w:rsidRDefault="00F36764" w14:paraId="0C9F473B" w14:textId="77777777">
            <w:pPr>
              <w:jc w:val="center"/>
            </w:pPr>
          </w:p>
        </w:tc>
        <w:tc>
          <w:tcPr>
            <w:tcW w:w="3013" w:type="dxa"/>
            <w:gridSpan w:val="2"/>
            <w:tcBorders>
              <w:bottom w:val="single" w:color="auto" w:sz="4" w:space="0"/>
            </w:tcBorders>
            <w:shd w:val="clear" w:color="auto" w:fill="FFF2CC" w:themeFill="accent4" w:themeFillTint="33"/>
            <w:tcMar/>
            <w:vAlign w:val="center"/>
          </w:tcPr>
          <w:p w:rsidRPr="00400124" w:rsidR="00F36764" w:rsidP="01787E8D" w:rsidRDefault="00F36764" w14:paraId="2A0E1AD7" w14:textId="7AF05501">
            <w:pPr>
              <w:jc w:val="center"/>
              <w:rPr>
                <w:b w:val="1"/>
                <w:bCs w:val="1"/>
                <w:i w:val="0"/>
                <w:iCs w:val="0"/>
                <w:u w:val="none"/>
              </w:rPr>
            </w:pPr>
            <w:r w:rsidRPr="01787E8D" w:rsidR="63634CC7">
              <w:rPr>
                <w:b w:val="1"/>
                <w:bCs w:val="1"/>
                <w:i w:val="0"/>
                <w:iCs w:val="0"/>
                <w:u w:val="none"/>
              </w:rPr>
              <w:t>Weeks 4-7</w:t>
            </w:r>
          </w:p>
          <w:p w:rsidRPr="00400124" w:rsidR="00F36764" w:rsidP="01787E8D" w:rsidRDefault="00F36764" w14:paraId="2F937C8C" w14:textId="0247CDBF">
            <w:pPr>
              <w:jc w:val="center"/>
              <w:rPr>
                <w:b w:val="1"/>
                <w:bCs w:val="1"/>
                <w:i w:val="0"/>
                <w:iCs w:val="0"/>
                <w:u w:val="none"/>
              </w:rPr>
            </w:pPr>
            <w:r w:rsidRPr="01787E8D" w:rsidR="63634CC7">
              <w:rPr>
                <w:b w:val="1"/>
                <w:bCs w:val="1"/>
                <w:i w:val="0"/>
                <w:iCs w:val="0"/>
                <w:u w:val="none"/>
              </w:rPr>
              <w:t>Language Paper 2</w:t>
            </w:r>
          </w:p>
          <w:p w:rsidRPr="00400124" w:rsidR="00F36764" w:rsidP="01787E8D" w:rsidRDefault="00F36764" w14:paraId="4F02D5ED" w14:textId="45FA8577">
            <w:pPr>
              <w:jc w:val="center"/>
              <w:rPr>
                <w:b w:val="1"/>
                <w:bCs w:val="1"/>
                <w:i w:val="0"/>
                <w:iCs w:val="0"/>
                <w:u w:val="none"/>
              </w:rPr>
            </w:pPr>
            <w:r w:rsidRPr="01787E8D" w:rsidR="63634CC7">
              <w:rPr>
                <w:b w:val="1"/>
                <w:bCs w:val="1"/>
                <w:i w:val="0"/>
                <w:iCs w:val="0"/>
                <w:u w:val="none"/>
              </w:rPr>
              <w:t>Q1-4</w:t>
            </w:r>
          </w:p>
        </w:tc>
        <w:tc>
          <w:tcPr>
            <w:tcW w:w="3138" w:type="dxa"/>
            <w:tcBorders>
              <w:bottom w:val="single" w:color="auto" w:sz="4" w:space="0"/>
            </w:tcBorders>
            <w:shd w:val="clear" w:color="auto" w:fill="FFF2CC" w:themeFill="accent4" w:themeFillTint="33"/>
            <w:tcMar/>
            <w:vAlign w:val="center"/>
          </w:tcPr>
          <w:p w:rsidR="00F36764" w:rsidP="01787E8D" w:rsidRDefault="00F36764" w14:paraId="7BA489F9" w14:textId="0D5FAF7A">
            <w:pPr>
              <w:pStyle w:val="Normal"/>
              <w:jc w:val="center"/>
              <w:rPr>
                <w:b w:val="1"/>
                <w:bCs w:val="1"/>
                <w:i w:val="0"/>
                <w:iCs w:val="0"/>
                <w:u w:val="none"/>
              </w:rPr>
            </w:pPr>
            <w:r w:rsidRPr="01787E8D" w:rsidR="4AFAD776">
              <w:rPr>
                <w:b w:val="1"/>
                <w:bCs w:val="1"/>
                <w:i w:val="0"/>
                <w:iCs w:val="0"/>
                <w:u w:val="none"/>
              </w:rPr>
              <w:t xml:space="preserve">Literature </w:t>
            </w:r>
            <w:r w:rsidRPr="01787E8D" w:rsidR="5F76D4E0">
              <w:rPr>
                <w:b w:val="1"/>
                <w:bCs w:val="1"/>
                <w:i w:val="0"/>
                <w:iCs w:val="0"/>
                <w:u w:val="none"/>
              </w:rPr>
              <w:t>Revision</w:t>
            </w:r>
          </w:p>
          <w:p w:rsidR="00F36764" w:rsidP="01787E8D" w:rsidRDefault="00F36764" w14:paraId="04D323C1" w14:textId="1F714A36">
            <w:pPr>
              <w:pStyle w:val="Normal"/>
              <w:jc w:val="center"/>
              <w:rPr>
                <w:b w:val="0"/>
                <w:bCs w:val="0"/>
                <w:i w:val="0"/>
                <w:iCs w:val="0"/>
                <w:u w:val="none"/>
              </w:rPr>
            </w:pPr>
            <w:r w:rsidRPr="01787E8D" w:rsidR="5F76D4E0">
              <w:rPr>
                <w:b w:val="0"/>
                <w:bCs w:val="0"/>
                <w:i w:val="0"/>
                <w:iCs w:val="0"/>
                <w:u w:val="none"/>
              </w:rPr>
              <w:t>Paper 1 and 2</w:t>
            </w:r>
          </w:p>
        </w:tc>
        <w:tc>
          <w:tcPr>
            <w:tcW w:w="286" w:type="dxa"/>
            <w:vMerge/>
            <w:tcMar/>
          </w:tcPr>
          <w:p w:rsidR="00F36764" w:rsidP="565FF525" w:rsidRDefault="00F36764" w14:paraId="2651AB8F" w14:textId="77777777">
            <w:pPr>
              <w:jc w:val="center"/>
            </w:pPr>
          </w:p>
        </w:tc>
        <w:tc>
          <w:tcPr>
            <w:tcW w:w="3968" w:type="dxa"/>
            <w:gridSpan w:val="2"/>
            <w:shd w:val="clear" w:color="auto" w:fill="FFF2CC" w:themeFill="accent4" w:themeFillTint="33"/>
            <w:tcMar/>
            <w:vAlign w:val="center"/>
          </w:tcPr>
          <w:p w:rsidR="00F36764" w:rsidP="01787E8D" w:rsidRDefault="00F36764" w14:paraId="2065FFA1" w14:textId="4132B80A">
            <w:pPr>
              <w:pStyle w:val="Normal"/>
              <w:rPr>
                <w:b w:val="1"/>
                <w:bCs w:val="1"/>
                <w:i w:val="0"/>
                <w:iCs w:val="0"/>
                <w:u w:val="none"/>
              </w:rPr>
            </w:pPr>
            <w:r w:rsidRPr="01787E8D" w:rsidR="05B7516D">
              <w:rPr>
                <w:b w:val="1"/>
                <w:bCs w:val="1"/>
                <w:i w:val="0"/>
                <w:iCs w:val="0"/>
                <w:u w:val="none"/>
              </w:rPr>
              <w:t xml:space="preserve">Language and Literature Revision </w:t>
            </w:r>
          </w:p>
        </w:tc>
        <w:tc>
          <w:tcPr>
            <w:tcW w:w="3360" w:type="dxa"/>
            <w:gridSpan w:val="2"/>
            <w:shd w:val="clear" w:color="auto" w:fill="FFF2CC" w:themeFill="accent4" w:themeFillTint="33"/>
            <w:tcMar/>
            <w:vAlign w:val="center"/>
          </w:tcPr>
          <w:p w:rsidR="00F36764" w:rsidP="324F2723" w:rsidRDefault="00616D3C" w14:paraId="21ED4BAC" w14:textId="224528B8">
            <w:pPr>
              <w:jc w:val="center"/>
              <w:rPr>
                <w:b w:val="1"/>
                <w:bCs w:val="1"/>
                <w:i w:val="0"/>
                <w:iCs w:val="0"/>
                <w:u w:val="none"/>
              </w:rPr>
            </w:pPr>
          </w:p>
        </w:tc>
      </w:tr>
      <w:tr w:rsidR="00333393" w:rsidTr="01787E8D" w14:paraId="396A9498" w14:textId="77777777">
        <w:trPr>
          <w:trHeight w:val="300"/>
        </w:trPr>
        <w:tc>
          <w:tcPr>
            <w:tcW w:w="1444" w:type="dxa"/>
            <w:vMerge/>
            <w:tcMar/>
            <w:vAlign w:val="center"/>
          </w:tcPr>
          <w:p w:rsidR="00333393" w:rsidP="00333393" w:rsidRDefault="00333393" w14:paraId="1F97272B" w14:textId="77777777"/>
        </w:tc>
        <w:tc>
          <w:tcPr>
            <w:tcW w:w="1461" w:type="dxa"/>
            <w:tcBorders>
              <w:bottom w:val="single" w:color="auto" w:sz="4" w:space="0"/>
            </w:tcBorders>
            <w:shd w:val="clear" w:color="auto" w:fill="FFF2CC" w:themeFill="accent4" w:themeFillTint="33"/>
            <w:tcMar/>
            <w:vAlign w:val="center"/>
          </w:tcPr>
          <w:p w:rsidRPr="4110324C" w:rsidR="00333393" w:rsidP="177F06DF" w:rsidRDefault="00333393" w14:paraId="3F80B82D" w14:textId="70EB7023">
            <w:pPr>
              <w:jc w:val="center"/>
              <w:rPr>
                <w:b w:val="1"/>
                <w:bCs w:val="1"/>
                <w:sz w:val="20"/>
                <w:szCs w:val="20"/>
              </w:rPr>
            </w:pPr>
            <w:r w:rsidRPr="177F06DF" w:rsidR="649D9543">
              <w:rPr>
                <w:b w:val="1"/>
                <w:bCs w:val="1"/>
                <w:u w:val="single"/>
              </w:rPr>
              <w:t>Learning Outcomes</w:t>
            </w:r>
          </w:p>
          <w:p w:rsidRPr="4110324C" w:rsidR="00333393" w:rsidP="177F06DF" w:rsidRDefault="00333393" w14:paraId="04C6533F" w14:textId="5EC85BE4">
            <w:pPr>
              <w:jc w:val="center"/>
              <w:rPr>
                <w:b w:val="1"/>
                <w:bCs w:val="1"/>
                <w:u w:val="single"/>
              </w:rPr>
            </w:pPr>
          </w:p>
        </w:tc>
        <w:tc>
          <w:tcPr>
            <w:tcW w:w="2520" w:type="dxa"/>
            <w:tcBorders>
              <w:bottom w:val="single" w:color="auto" w:sz="4" w:space="0"/>
            </w:tcBorders>
            <w:shd w:val="clear" w:color="auto" w:fill="FFF2CC" w:themeFill="accent4" w:themeFillTint="33"/>
            <w:tcMar/>
            <w:vAlign w:val="center"/>
          </w:tcPr>
          <w:p w:rsidR="00333393" w:rsidP="7D2055A5" w:rsidRDefault="00333393" w14:paraId="3CBD17F2" w14:textId="2FF4A68B">
            <w:pPr>
              <w:pStyle w:val="Normal"/>
              <w:bidi w:val="0"/>
              <w:spacing w:before="0" w:beforeAutospacing="off" w:after="0" w:afterAutospacing="off" w:line="259" w:lineRule="auto"/>
              <w:ind w:left="0" w:right="0"/>
              <w:jc w:val="center"/>
              <w:rPr>
                <w:b w:val="0"/>
                <w:bCs w:val="0"/>
                <w:u w:val="none"/>
              </w:rPr>
            </w:pPr>
            <w:r w:rsidR="0A7A325A">
              <w:rPr>
                <w:b w:val="0"/>
                <w:bCs w:val="0"/>
                <w:u w:val="none"/>
              </w:rPr>
              <w:t>Fretyag’s</w:t>
            </w:r>
            <w:r w:rsidR="0A7A325A">
              <w:rPr>
                <w:b w:val="0"/>
                <w:bCs w:val="0"/>
                <w:u w:val="none"/>
              </w:rPr>
              <w:t xml:space="preserve"> Pyramid</w:t>
            </w:r>
          </w:p>
          <w:p w:rsidR="00333393" w:rsidP="7D2055A5" w:rsidRDefault="00333393" w14:paraId="7F7BD2AD" w14:textId="6D28FA3A">
            <w:pPr>
              <w:pStyle w:val="Normal"/>
              <w:bidi w:val="0"/>
              <w:spacing w:before="0" w:beforeAutospacing="off" w:after="0" w:afterAutospacing="off" w:line="259" w:lineRule="auto"/>
              <w:ind w:left="0" w:right="0"/>
              <w:jc w:val="center"/>
              <w:rPr>
                <w:b w:val="0"/>
                <w:bCs w:val="0"/>
                <w:u w:val="none"/>
              </w:rPr>
            </w:pPr>
            <w:r w:rsidR="0A7A325A">
              <w:rPr>
                <w:b w:val="0"/>
                <w:bCs w:val="0"/>
                <w:u w:val="none"/>
              </w:rPr>
              <w:t xml:space="preserve">Planning sheet </w:t>
            </w:r>
            <w:r w:rsidR="2516D541">
              <w:rPr>
                <w:b w:val="0"/>
                <w:bCs w:val="0"/>
                <w:u w:val="none"/>
              </w:rPr>
              <w:t>usage</w:t>
            </w:r>
          </w:p>
          <w:p w:rsidR="00333393" w:rsidP="7D2055A5" w:rsidRDefault="00333393" w14:paraId="1B4B9B80" w14:textId="5AD114B0">
            <w:pPr>
              <w:pStyle w:val="Normal"/>
              <w:bidi w:val="0"/>
              <w:spacing w:before="0" w:beforeAutospacing="off" w:after="0" w:afterAutospacing="off" w:line="259" w:lineRule="auto"/>
              <w:ind w:left="0" w:right="0"/>
              <w:jc w:val="center"/>
              <w:rPr>
                <w:b w:val="0"/>
                <w:bCs w:val="0"/>
                <w:u w:val="none"/>
              </w:rPr>
            </w:pPr>
            <w:r w:rsidR="0A7A325A">
              <w:rPr>
                <w:b w:val="0"/>
                <w:bCs w:val="0"/>
                <w:u w:val="none"/>
              </w:rPr>
              <w:t>SARPIOM</w:t>
            </w:r>
          </w:p>
          <w:p w:rsidR="00333393" w:rsidP="7D2055A5" w:rsidRDefault="00333393" w14:paraId="3D623CE9" w14:textId="729CB067">
            <w:pPr>
              <w:pStyle w:val="Normal"/>
              <w:bidi w:val="0"/>
              <w:spacing w:before="0" w:beforeAutospacing="off" w:after="0" w:afterAutospacing="off" w:line="259" w:lineRule="auto"/>
              <w:ind w:left="0" w:right="0"/>
              <w:jc w:val="center"/>
              <w:rPr>
                <w:b w:val="0"/>
                <w:bCs w:val="0"/>
                <w:u w:val="none"/>
              </w:rPr>
            </w:pPr>
            <w:r w:rsidR="0A7A325A">
              <w:rPr>
                <w:b w:val="0"/>
                <w:bCs w:val="0"/>
                <w:u w:val="none"/>
              </w:rPr>
              <w:t>Varied punctuation</w:t>
            </w:r>
          </w:p>
          <w:p w:rsidR="00333393" w:rsidP="7D2055A5" w:rsidRDefault="00333393" w14:paraId="47745B52" w14:textId="617DAD0A">
            <w:pPr>
              <w:pStyle w:val="Normal"/>
              <w:bidi w:val="0"/>
              <w:spacing w:before="0" w:beforeAutospacing="off" w:after="0" w:afterAutospacing="off" w:line="259" w:lineRule="auto"/>
              <w:ind w:left="0" w:right="0"/>
              <w:jc w:val="center"/>
              <w:rPr>
                <w:b w:val="0"/>
                <w:bCs w:val="0"/>
                <w:u w:val="none"/>
              </w:rPr>
            </w:pPr>
            <w:r w:rsidR="0A7A325A">
              <w:rPr>
                <w:b w:val="0"/>
                <w:bCs w:val="0"/>
                <w:u w:val="none"/>
              </w:rPr>
              <w:t>Structure of stories</w:t>
            </w:r>
          </w:p>
        </w:tc>
        <w:tc>
          <w:tcPr>
            <w:tcW w:w="1247" w:type="dxa"/>
            <w:tcBorders>
              <w:bottom w:val="single" w:color="auto" w:sz="4" w:space="0"/>
            </w:tcBorders>
            <w:shd w:val="clear" w:color="auto" w:fill="FFF2CC" w:themeFill="accent4" w:themeFillTint="33"/>
            <w:tcMar/>
            <w:vAlign w:val="center"/>
          </w:tcPr>
          <w:p w:rsidRPr="48BD6D74" w:rsidR="00333393" w:rsidP="01787E8D" w:rsidRDefault="00333393" w14:paraId="50ACD57C" w14:textId="0B87E0CA">
            <w:pPr>
              <w:rPr>
                <w:b w:val="0"/>
                <w:bCs w:val="0"/>
                <w:i w:val="0"/>
                <w:iCs w:val="0"/>
              </w:rPr>
            </w:pPr>
            <w:r w:rsidRPr="01787E8D" w:rsidR="0CE31AE8">
              <w:rPr>
                <w:b w:val="0"/>
                <w:bCs w:val="0"/>
                <w:i w:val="0"/>
                <w:iCs w:val="0"/>
              </w:rPr>
              <w:t>Language analysis</w:t>
            </w:r>
          </w:p>
          <w:p w:rsidRPr="48BD6D74" w:rsidR="00333393" w:rsidP="01787E8D" w:rsidRDefault="00333393" w14:paraId="4CAA3556" w14:textId="10A0D49B">
            <w:pPr>
              <w:rPr>
                <w:b w:val="0"/>
                <w:bCs w:val="0"/>
                <w:i w:val="0"/>
                <w:iCs w:val="0"/>
              </w:rPr>
            </w:pPr>
            <w:r w:rsidRPr="01787E8D" w:rsidR="0CE31AE8">
              <w:rPr>
                <w:b w:val="0"/>
                <w:bCs w:val="0"/>
                <w:i w:val="0"/>
                <w:iCs w:val="0"/>
              </w:rPr>
              <w:t>Structure analysis</w:t>
            </w:r>
          </w:p>
          <w:p w:rsidRPr="48BD6D74" w:rsidR="00333393" w:rsidP="01787E8D" w:rsidRDefault="00333393" w14:paraId="05C86712" w14:textId="75A67AC6">
            <w:pPr>
              <w:rPr>
                <w:b w:val="0"/>
                <w:bCs w:val="0"/>
                <w:i w:val="0"/>
                <w:iCs w:val="0"/>
              </w:rPr>
            </w:pPr>
            <w:r w:rsidRPr="01787E8D" w:rsidR="0CE31AE8">
              <w:rPr>
                <w:b w:val="0"/>
                <w:bCs w:val="0"/>
                <w:i w:val="0"/>
                <w:iCs w:val="0"/>
              </w:rPr>
              <w:t xml:space="preserve">Essay writing </w:t>
            </w:r>
          </w:p>
          <w:p w:rsidRPr="48BD6D74" w:rsidR="00333393" w:rsidP="01787E8D" w:rsidRDefault="00333393" w14:paraId="55E044E9" w14:textId="134FA1A5">
            <w:pPr>
              <w:rPr>
                <w:b w:val="0"/>
                <w:bCs w:val="0"/>
                <w:i w:val="0"/>
                <w:iCs w:val="0"/>
              </w:rPr>
            </w:pPr>
          </w:p>
        </w:tc>
        <w:tc>
          <w:tcPr>
            <w:tcW w:w="1560" w:type="dxa"/>
            <w:tcBorders>
              <w:bottom w:val="single" w:color="auto" w:sz="4"/>
            </w:tcBorders>
            <w:shd w:val="clear" w:color="auto" w:fill="FFF2CC" w:themeFill="accent4" w:themeFillTint="33"/>
            <w:tcMar/>
            <w:vAlign w:val="center"/>
          </w:tcPr>
          <w:p w:rsidR="7D2055A5" w:rsidP="01787E8D" w:rsidRDefault="7D2055A5" w14:paraId="02C4CA89" w14:textId="609DCB75">
            <w:pPr>
              <w:pStyle w:val="Normal"/>
              <w:rPr>
                <w:b w:val="0"/>
                <w:bCs w:val="0"/>
                <w:i w:val="0"/>
                <w:iCs w:val="0"/>
              </w:rPr>
            </w:pPr>
            <w:r w:rsidRPr="01787E8D" w:rsidR="07CFB147">
              <w:rPr>
                <w:b w:val="0"/>
                <w:bCs w:val="0"/>
                <w:i w:val="0"/>
                <w:iCs w:val="0"/>
              </w:rPr>
              <w:t>DAFOREST techniques</w:t>
            </w:r>
          </w:p>
          <w:p w:rsidR="7D2055A5" w:rsidP="01787E8D" w:rsidRDefault="7D2055A5" w14:paraId="22164A83" w14:textId="54EC451F">
            <w:pPr>
              <w:pStyle w:val="Normal"/>
              <w:rPr>
                <w:b w:val="0"/>
                <w:bCs w:val="0"/>
                <w:i w:val="0"/>
                <w:iCs w:val="0"/>
              </w:rPr>
            </w:pPr>
            <w:r w:rsidRPr="01787E8D" w:rsidR="07CFB147">
              <w:rPr>
                <w:b w:val="0"/>
                <w:bCs w:val="0"/>
                <w:i w:val="0"/>
                <w:iCs w:val="0"/>
              </w:rPr>
              <w:t>Higher Level Language</w:t>
            </w:r>
          </w:p>
          <w:p w:rsidR="7D2055A5" w:rsidP="01787E8D" w:rsidRDefault="7D2055A5" w14:paraId="3C6A60FE" w14:textId="0001AD8C">
            <w:pPr>
              <w:pStyle w:val="Normal"/>
              <w:rPr>
                <w:b w:val="0"/>
                <w:bCs w:val="0"/>
                <w:i w:val="0"/>
                <w:iCs w:val="0"/>
              </w:rPr>
            </w:pPr>
            <w:r w:rsidRPr="01787E8D" w:rsidR="07CFB147">
              <w:rPr>
                <w:b w:val="0"/>
                <w:bCs w:val="0"/>
                <w:i w:val="0"/>
                <w:iCs w:val="0"/>
              </w:rPr>
              <w:t>Pathos, Ethos, Logos</w:t>
            </w:r>
          </w:p>
        </w:tc>
        <w:tc>
          <w:tcPr>
            <w:tcW w:w="355" w:type="dxa"/>
            <w:vMerge/>
            <w:tcMar/>
          </w:tcPr>
          <w:p w:rsidR="00333393" w:rsidP="00333393" w:rsidRDefault="00333393" w14:paraId="17C07C9B" w14:textId="77777777">
            <w:pPr>
              <w:jc w:val="center"/>
            </w:pPr>
          </w:p>
        </w:tc>
        <w:tc>
          <w:tcPr>
            <w:tcW w:w="3013" w:type="dxa"/>
            <w:gridSpan w:val="2"/>
            <w:tcBorders>
              <w:bottom w:val="single" w:color="auto" w:sz="4" w:space="0"/>
            </w:tcBorders>
            <w:shd w:val="clear" w:color="auto" w:fill="FFF2CC" w:themeFill="accent4" w:themeFillTint="33"/>
            <w:tcMar/>
            <w:vAlign w:val="center"/>
          </w:tcPr>
          <w:p w:rsidRPr="00400124" w:rsidR="00333393" w:rsidP="01787E8D" w:rsidRDefault="00333393" w14:paraId="42B07D5B" w14:textId="01254689">
            <w:pPr>
              <w:pStyle w:val="Normal"/>
              <w:rPr>
                <w:b w:val="0"/>
                <w:bCs w:val="0"/>
                <w:i w:val="0"/>
                <w:iCs w:val="0"/>
                <w:u w:val="none"/>
              </w:rPr>
            </w:pPr>
            <w:r w:rsidRPr="01787E8D" w:rsidR="2F91EF7D">
              <w:rPr>
                <w:b w:val="0"/>
                <w:bCs w:val="0"/>
                <w:i w:val="0"/>
                <w:iCs w:val="0"/>
                <w:u w:val="none"/>
              </w:rPr>
              <w:t>Summarising with inference</w:t>
            </w:r>
          </w:p>
          <w:p w:rsidRPr="00400124" w:rsidR="00333393" w:rsidP="01787E8D" w:rsidRDefault="00333393" w14:paraId="0129A8BD" w14:textId="5AEC6EE9">
            <w:pPr>
              <w:pStyle w:val="Normal"/>
              <w:rPr>
                <w:b w:val="0"/>
                <w:bCs w:val="0"/>
                <w:i w:val="0"/>
                <w:iCs w:val="0"/>
                <w:u w:val="none"/>
              </w:rPr>
            </w:pPr>
            <w:r w:rsidRPr="01787E8D" w:rsidR="2F91EF7D">
              <w:rPr>
                <w:b w:val="0"/>
                <w:bCs w:val="0"/>
                <w:i w:val="0"/>
                <w:iCs w:val="0"/>
                <w:u w:val="none"/>
              </w:rPr>
              <w:t>Language Analysis</w:t>
            </w:r>
          </w:p>
          <w:p w:rsidRPr="00400124" w:rsidR="00333393" w:rsidP="01787E8D" w:rsidRDefault="00333393" w14:paraId="4E79179B" w14:textId="59EC9FC4">
            <w:pPr>
              <w:pStyle w:val="Normal"/>
              <w:rPr>
                <w:b w:val="0"/>
                <w:bCs w:val="0"/>
                <w:i w:val="0"/>
                <w:iCs w:val="0"/>
                <w:u w:val="none"/>
              </w:rPr>
            </w:pPr>
            <w:r w:rsidRPr="01787E8D" w:rsidR="2F91EF7D">
              <w:rPr>
                <w:b w:val="0"/>
                <w:bCs w:val="0"/>
                <w:i w:val="0"/>
                <w:iCs w:val="0"/>
                <w:u w:val="none"/>
              </w:rPr>
              <w:t xml:space="preserve">Essay writing </w:t>
            </w:r>
          </w:p>
        </w:tc>
        <w:tc>
          <w:tcPr>
            <w:tcW w:w="3138" w:type="dxa"/>
            <w:tcBorders>
              <w:bottom w:val="single" w:color="auto" w:sz="4" w:space="0"/>
            </w:tcBorders>
            <w:shd w:val="clear" w:color="auto" w:fill="FFF2CC" w:themeFill="accent4" w:themeFillTint="33"/>
            <w:tcMar/>
            <w:vAlign w:val="center"/>
          </w:tcPr>
          <w:p w:rsidRPr="003F045D" w:rsidR="00333393" w:rsidP="01787E8D" w:rsidRDefault="00333393" w14:paraId="6CFCF4D5" w14:textId="312C7145">
            <w:pPr>
              <w:pStyle w:val="Normal"/>
              <w:jc w:val="center"/>
              <w:rPr>
                <w:b w:val="0"/>
                <w:bCs w:val="0"/>
                <w:i w:val="0"/>
                <w:iCs w:val="0"/>
                <w:u w:val="none"/>
              </w:rPr>
            </w:pPr>
            <w:r w:rsidRPr="01787E8D" w:rsidR="2147CB68">
              <w:rPr>
                <w:b w:val="0"/>
                <w:bCs w:val="0"/>
                <w:i w:val="0"/>
                <w:iCs w:val="0"/>
                <w:u w:val="none"/>
              </w:rPr>
              <w:t xml:space="preserve">Analytical </w:t>
            </w:r>
            <w:r w:rsidRPr="01787E8D" w:rsidR="739F9EB5">
              <w:rPr>
                <w:b w:val="0"/>
                <w:bCs w:val="0"/>
                <w:i w:val="0"/>
                <w:iCs w:val="0"/>
                <w:u w:val="none"/>
              </w:rPr>
              <w:t>paragraphs</w:t>
            </w:r>
          </w:p>
          <w:p w:rsidRPr="003F045D" w:rsidR="00333393" w:rsidP="01787E8D" w:rsidRDefault="00333393" w14:paraId="47EC7203" w14:textId="6F615948">
            <w:pPr>
              <w:pStyle w:val="Normal"/>
              <w:jc w:val="center"/>
              <w:rPr>
                <w:b w:val="0"/>
                <w:bCs w:val="0"/>
                <w:i w:val="0"/>
                <w:iCs w:val="0"/>
                <w:u w:val="none"/>
              </w:rPr>
            </w:pPr>
            <w:r w:rsidRPr="01787E8D" w:rsidR="2147CB68">
              <w:rPr>
                <w:b w:val="0"/>
                <w:bCs w:val="0"/>
                <w:i w:val="0"/>
                <w:iCs w:val="0"/>
                <w:u w:val="none"/>
              </w:rPr>
              <w:t>Essay structure</w:t>
            </w:r>
          </w:p>
          <w:p w:rsidRPr="003F045D" w:rsidR="00333393" w:rsidP="01787E8D" w:rsidRDefault="00333393" w14:paraId="168B7239" w14:textId="34F117CD">
            <w:pPr>
              <w:pStyle w:val="Normal"/>
              <w:jc w:val="center"/>
              <w:rPr>
                <w:b w:val="0"/>
                <w:bCs w:val="0"/>
                <w:i w:val="0"/>
                <w:iCs w:val="0"/>
                <w:u w:val="none"/>
              </w:rPr>
            </w:pPr>
            <w:r w:rsidRPr="01787E8D" w:rsidR="2147CB68">
              <w:rPr>
                <w:b w:val="0"/>
                <w:bCs w:val="0"/>
                <w:i w:val="0"/>
                <w:iCs w:val="0"/>
                <w:u w:val="none"/>
              </w:rPr>
              <w:t xml:space="preserve">Embedding quotes </w:t>
            </w:r>
          </w:p>
        </w:tc>
        <w:tc>
          <w:tcPr>
            <w:tcW w:w="286" w:type="dxa"/>
            <w:vMerge/>
            <w:tcMar/>
          </w:tcPr>
          <w:p w:rsidR="00333393" w:rsidP="00333393" w:rsidRDefault="00333393" w14:paraId="7EA9B12C" w14:textId="77777777">
            <w:pPr>
              <w:jc w:val="center"/>
            </w:pPr>
          </w:p>
        </w:tc>
        <w:tc>
          <w:tcPr>
            <w:tcW w:w="3968" w:type="dxa"/>
            <w:gridSpan w:val="2"/>
            <w:shd w:val="clear" w:color="auto" w:fill="FFF2CC" w:themeFill="accent4" w:themeFillTint="33"/>
            <w:tcMar/>
            <w:vAlign w:val="center"/>
          </w:tcPr>
          <w:p w:rsidRPr="005B1C4A" w:rsidR="00333393" w:rsidP="01787E8D" w:rsidRDefault="00333393" w14:paraId="4EFED53A" w14:textId="560AFC3E">
            <w:pPr>
              <w:pStyle w:val="Normal"/>
              <w:jc w:val="center"/>
              <w:rPr>
                <w:b w:val="0"/>
                <w:bCs w:val="0"/>
                <w:i w:val="0"/>
                <w:iCs w:val="0"/>
                <w:u w:val="none"/>
              </w:rPr>
            </w:pPr>
            <w:r w:rsidRPr="01787E8D" w:rsidR="3AC76527">
              <w:rPr>
                <w:b w:val="0"/>
                <w:bCs w:val="0"/>
                <w:i w:val="0"/>
                <w:iCs w:val="0"/>
                <w:u w:val="none"/>
              </w:rPr>
              <w:t xml:space="preserve">Skills dependent on </w:t>
            </w:r>
            <w:r w:rsidRPr="01787E8D" w:rsidR="7871C501">
              <w:rPr>
                <w:b w:val="0"/>
                <w:bCs w:val="0"/>
                <w:i w:val="0"/>
                <w:iCs w:val="0"/>
                <w:u w:val="none"/>
              </w:rPr>
              <w:t>individual</w:t>
            </w:r>
            <w:r w:rsidRPr="01787E8D" w:rsidR="3AC76527">
              <w:rPr>
                <w:b w:val="0"/>
                <w:bCs w:val="0"/>
                <w:i w:val="0"/>
                <w:iCs w:val="0"/>
                <w:u w:val="none"/>
              </w:rPr>
              <w:t xml:space="preserve"> students’ needs</w:t>
            </w:r>
          </w:p>
        </w:tc>
        <w:tc>
          <w:tcPr>
            <w:tcW w:w="3360" w:type="dxa"/>
            <w:gridSpan w:val="2"/>
            <w:shd w:val="clear" w:color="auto" w:fill="FFF2CC" w:themeFill="accent4" w:themeFillTint="33"/>
            <w:tcMar/>
            <w:vAlign w:val="center"/>
          </w:tcPr>
          <w:p w:rsidRPr="00CE6273" w:rsidR="00333393" w:rsidP="324F2723" w:rsidRDefault="00333393" w14:paraId="2146EFCF" w14:textId="142DBBD9">
            <w:pPr>
              <w:rPr>
                <w:b w:val="0"/>
                <w:bCs w:val="0"/>
                <w:i w:val="0"/>
                <w:iCs w:val="0"/>
                <w:u w:val="none"/>
              </w:rPr>
            </w:pPr>
          </w:p>
        </w:tc>
      </w:tr>
      <w:tr w:rsidR="00333393" w:rsidTr="01787E8D" w14:paraId="6F45BF21" w14:textId="77777777">
        <w:trPr>
          <w:trHeight w:val="0"/>
        </w:trPr>
        <w:tc>
          <w:tcPr>
            <w:tcW w:w="1444" w:type="dxa"/>
            <w:vMerge/>
            <w:tcMar/>
            <w:vAlign w:val="center"/>
          </w:tcPr>
          <w:p w:rsidR="00333393" w:rsidP="00333393" w:rsidRDefault="00333393" w14:paraId="51574718" w14:textId="77777777"/>
        </w:tc>
        <w:tc>
          <w:tcPr>
            <w:tcW w:w="1461" w:type="dxa"/>
            <w:tcBorders>
              <w:bottom w:val="single" w:color="auto" w:sz="4" w:space="0"/>
            </w:tcBorders>
            <w:shd w:val="clear" w:color="auto" w:fill="FFF2CC" w:themeFill="accent4" w:themeFillTint="33"/>
            <w:tcMar/>
            <w:vAlign w:val="center"/>
          </w:tcPr>
          <w:p w:rsidRPr="4110324C" w:rsidR="00333393" w:rsidP="177F06DF" w:rsidRDefault="00333393" w14:paraId="521E348E" w14:textId="4DC46F47">
            <w:pPr>
              <w:jc w:val="center"/>
              <w:rPr>
                <w:b w:val="1"/>
                <w:bCs w:val="1"/>
                <w:sz w:val="20"/>
                <w:szCs w:val="20"/>
              </w:rPr>
            </w:pPr>
            <w:r w:rsidRPr="177F06DF" w:rsidR="649D9543">
              <w:rPr>
                <w:b w:val="1"/>
                <w:bCs w:val="1"/>
                <w:u w:val="single"/>
              </w:rPr>
              <w:t>Assessment</w:t>
            </w:r>
          </w:p>
          <w:p w:rsidRPr="4110324C" w:rsidR="00333393" w:rsidP="00333393" w:rsidRDefault="00333393" w14:paraId="1C4F3B50" w14:textId="5EB55FE0">
            <w:pPr>
              <w:jc w:val="center"/>
              <w:rPr>
                <w:b w:val="1"/>
                <w:bCs w:val="1"/>
                <w:sz w:val="20"/>
                <w:szCs w:val="20"/>
              </w:rPr>
            </w:pPr>
          </w:p>
        </w:tc>
        <w:tc>
          <w:tcPr>
            <w:tcW w:w="2520" w:type="dxa"/>
            <w:tcBorders>
              <w:bottom w:val="single" w:color="auto" w:sz="4" w:space="0"/>
            </w:tcBorders>
            <w:shd w:val="clear" w:color="auto" w:fill="FFF2CC" w:themeFill="accent4" w:themeFillTint="33"/>
            <w:tcMar/>
            <w:vAlign w:val="center"/>
          </w:tcPr>
          <w:p w:rsidR="00333393" w:rsidP="01787E8D" w:rsidRDefault="00333393" w14:paraId="49E13066" w14:textId="54D9E916">
            <w:pPr>
              <w:pStyle w:val="Normal"/>
              <w:jc w:val="center"/>
              <w:rPr>
                <w:b w:val="0"/>
                <w:bCs w:val="0"/>
                <w:i w:val="0"/>
                <w:iCs w:val="0"/>
                <w:u w:val="none"/>
              </w:rPr>
            </w:pPr>
            <w:r w:rsidRPr="01787E8D" w:rsidR="57300E3E">
              <w:rPr>
                <w:b w:val="0"/>
                <w:bCs w:val="0"/>
                <w:i w:val="0"/>
                <w:iCs w:val="0"/>
                <w:u w:val="none"/>
              </w:rPr>
              <w:t>GCSE P5 questions marked using AQA marking criteria</w:t>
            </w:r>
          </w:p>
          <w:p w:rsidR="00333393" w:rsidP="01787E8D" w:rsidRDefault="00333393" w14:paraId="26A32C81" w14:textId="1627C17B">
            <w:pPr>
              <w:pStyle w:val="Normal"/>
              <w:jc w:val="center"/>
              <w:rPr>
                <w:b w:val="0"/>
                <w:bCs w:val="0"/>
                <w:i w:val="0"/>
                <w:iCs w:val="0"/>
                <w:u w:val="none"/>
              </w:rPr>
            </w:pPr>
          </w:p>
        </w:tc>
        <w:tc>
          <w:tcPr>
            <w:tcW w:w="1247" w:type="dxa"/>
            <w:tcBorders>
              <w:bottom w:val="single" w:color="auto" w:sz="4" w:space="0"/>
            </w:tcBorders>
            <w:shd w:val="clear" w:color="auto" w:fill="FFF2CC" w:themeFill="accent4" w:themeFillTint="33"/>
            <w:tcMar/>
            <w:vAlign w:val="center"/>
          </w:tcPr>
          <w:p w:rsidRPr="48BD6D74" w:rsidR="00333393" w:rsidP="01787E8D" w:rsidRDefault="00333393" w14:paraId="5CEF0C6E" w14:textId="3B22B3B8">
            <w:pPr>
              <w:rPr>
                <w:b w:val="0"/>
                <w:bCs w:val="0"/>
                <w:i w:val="0"/>
                <w:iCs w:val="0"/>
                <w:u w:val="none"/>
              </w:rPr>
            </w:pPr>
            <w:r w:rsidRPr="01787E8D" w:rsidR="0859EFAD">
              <w:rPr>
                <w:b w:val="0"/>
                <w:bCs w:val="0"/>
                <w:i w:val="0"/>
                <w:iCs w:val="0"/>
                <w:u w:val="none"/>
              </w:rPr>
              <w:t xml:space="preserve">Practice papers </w:t>
            </w:r>
          </w:p>
        </w:tc>
        <w:tc>
          <w:tcPr>
            <w:tcW w:w="1560" w:type="dxa"/>
            <w:tcBorders>
              <w:bottom w:val="single" w:color="auto" w:sz="4"/>
            </w:tcBorders>
            <w:shd w:val="clear" w:color="auto" w:fill="FFF2CC" w:themeFill="accent4" w:themeFillTint="33"/>
            <w:tcMar/>
            <w:vAlign w:val="center"/>
          </w:tcPr>
          <w:p w:rsidR="669C4676" w:rsidP="01787E8D" w:rsidRDefault="669C4676" w14:paraId="24CE5CEC" w14:textId="54D9E916">
            <w:pPr>
              <w:pStyle w:val="Normal"/>
              <w:jc w:val="center"/>
              <w:rPr>
                <w:b w:val="0"/>
                <w:bCs w:val="0"/>
                <w:i w:val="0"/>
                <w:iCs w:val="0"/>
                <w:u w:val="none"/>
              </w:rPr>
            </w:pPr>
            <w:r w:rsidRPr="01787E8D" w:rsidR="1303EA37">
              <w:rPr>
                <w:b w:val="0"/>
                <w:bCs w:val="0"/>
                <w:i w:val="0"/>
                <w:iCs w:val="0"/>
                <w:u w:val="none"/>
              </w:rPr>
              <w:t>GCSE P5 questions marked using AQA marking criteria</w:t>
            </w:r>
          </w:p>
          <w:p w:rsidR="669C4676" w:rsidP="01787E8D" w:rsidRDefault="669C4676" w14:paraId="559A5F71" w14:textId="08CA086C">
            <w:pPr>
              <w:pStyle w:val="Normal"/>
              <w:rPr>
                <w:b w:val="0"/>
                <w:bCs w:val="0"/>
                <w:i w:val="1"/>
                <w:iCs w:val="1"/>
                <w:u w:val="none"/>
              </w:rPr>
            </w:pPr>
          </w:p>
        </w:tc>
        <w:tc>
          <w:tcPr>
            <w:tcW w:w="355" w:type="dxa"/>
            <w:vMerge/>
            <w:tcMar/>
          </w:tcPr>
          <w:p w:rsidR="00333393" w:rsidP="00333393" w:rsidRDefault="00333393" w14:paraId="59BCC14F" w14:textId="77777777">
            <w:pPr>
              <w:jc w:val="center"/>
            </w:pPr>
          </w:p>
        </w:tc>
        <w:tc>
          <w:tcPr>
            <w:tcW w:w="3013" w:type="dxa"/>
            <w:gridSpan w:val="2"/>
            <w:tcBorders>
              <w:bottom w:val="single" w:color="auto" w:sz="4" w:space="0"/>
            </w:tcBorders>
            <w:shd w:val="clear" w:color="auto" w:fill="FFF2CC" w:themeFill="accent4" w:themeFillTint="33"/>
            <w:tcMar/>
            <w:vAlign w:val="center"/>
          </w:tcPr>
          <w:p w:rsidRPr="00400124" w:rsidR="00333393" w:rsidP="7D2055A5" w:rsidRDefault="00333393" w14:paraId="3950DC60" w14:textId="53202252">
            <w:pPr>
              <w:rPr>
                <w:b w:val="0"/>
                <w:bCs w:val="0"/>
                <w:u w:val="none"/>
              </w:rPr>
            </w:pPr>
            <w:r w:rsidR="52957F19">
              <w:rPr>
                <w:b w:val="0"/>
                <w:bCs w:val="0"/>
                <w:u w:val="none"/>
              </w:rPr>
              <w:t xml:space="preserve">Practice Papers </w:t>
            </w:r>
          </w:p>
        </w:tc>
        <w:tc>
          <w:tcPr>
            <w:tcW w:w="3138" w:type="dxa"/>
            <w:tcBorders>
              <w:bottom w:val="single" w:color="auto" w:sz="4" w:space="0"/>
            </w:tcBorders>
            <w:shd w:val="clear" w:color="auto" w:fill="FFF2CC" w:themeFill="accent4" w:themeFillTint="33"/>
            <w:tcMar/>
            <w:vAlign w:val="center"/>
          </w:tcPr>
          <w:p w:rsidRPr="003F045D" w:rsidR="00333393" w:rsidP="7D2055A5" w:rsidRDefault="00333393" w14:paraId="6E231F32" w14:textId="3F281A17">
            <w:pPr>
              <w:jc w:val="center"/>
              <w:rPr>
                <w:b w:val="0"/>
                <w:bCs w:val="0"/>
                <w:u w:val="none"/>
              </w:rPr>
            </w:pPr>
            <w:r w:rsidR="3773F568">
              <w:rPr>
                <w:b w:val="0"/>
                <w:bCs w:val="0"/>
                <w:u w:val="none"/>
              </w:rPr>
              <w:t xml:space="preserve">Practice papers </w:t>
            </w:r>
          </w:p>
        </w:tc>
        <w:tc>
          <w:tcPr>
            <w:tcW w:w="286" w:type="dxa"/>
            <w:vMerge/>
            <w:tcMar/>
          </w:tcPr>
          <w:p w:rsidR="00333393" w:rsidP="00333393" w:rsidRDefault="00333393" w14:paraId="5470B693" w14:textId="77777777">
            <w:pPr>
              <w:jc w:val="center"/>
            </w:pPr>
          </w:p>
        </w:tc>
        <w:tc>
          <w:tcPr>
            <w:tcW w:w="3968" w:type="dxa"/>
            <w:gridSpan w:val="2"/>
            <w:shd w:val="clear" w:color="auto" w:fill="FFF2CC" w:themeFill="accent4" w:themeFillTint="33"/>
            <w:tcMar/>
            <w:vAlign w:val="center"/>
          </w:tcPr>
          <w:p w:rsidRPr="005B1C4A" w:rsidR="00333393" w:rsidP="7D2055A5" w:rsidRDefault="00333393" w14:paraId="03191786" w14:textId="20C97181">
            <w:pPr>
              <w:jc w:val="center"/>
              <w:rPr>
                <w:b w:val="0"/>
                <w:bCs w:val="0"/>
                <w:u w:val="none"/>
              </w:rPr>
            </w:pPr>
            <w:r w:rsidR="1DF6EA28">
              <w:rPr>
                <w:b w:val="0"/>
                <w:bCs w:val="0"/>
                <w:u w:val="none"/>
              </w:rPr>
              <w:t>Practice Papers</w:t>
            </w:r>
          </w:p>
        </w:tc>
        <w:tc>
          <w:tcPr>
            <w:tcW w:w="3360" w:type="dxa"/>
            <w:gridSpan w:val="2"/>
            <w:shd w:val="clear" w:color="auto" w:fill="FFF2CC" w:themeFill="accent4" w:themeFillTint="33"/>
            <w:tcMar/>
            <w:vAlign w:val="center"/>
          </w:tcPr>
          <w:p w:rsidRPr="00CE6273" w:rsidR="00333393" w:rsidP="324F2723" w:rsidRDefault="00333393" w14:paraId="74A8154A" w14:textId="06B38537">
            <w:pPr>
              <w:rPr>
                <w:b w:val="0"/>
                <w:bCs w:val="0"/>
                <w:i w:val="0"/>
                <w:iCs w:val="0"/>
                <w:u w:val="none"/>
              </w:rPr>
            </w:pPr>
          </w:p>
        </w:tc>
      </w:tr>
      <w:tr w:rsidR="6933EF0A" w:rsidTr="01787E8D" w14:paraId="1DD90DDC">
        <w:trPr>
          <w:trHeight w:val="300"/>
        </w:trPr>
        <w:tc>
          <w:tcPr>
            <w:tcW w:w="1444" w:type="dxa"/>
            <w:tcBorders>
              <w:bottom w:val="single" w:color="auto" w:sz="4" w:space="0"/>
            </w:tcBorders>
            <w:tcMar/>
            <w:vAlign w:val="center"/>
          </w:tcPr>
          <w:p w:rsidR="65D68A12" w:rsidP="01787E8D" w:rsidRDefault="65D68A12" w14:paraId="027F9EEB" w14:textId="50133C95">
            <w:pPr>
              <w:pStyle w:val="Normal"/>
              <w:suppressLineNumbers w:val="0"/>
              <w:bidi w:val="0"/>
              <w:spacing w:before="0" w:beforeAutospacing="off" w:after="0" w:afterAutospacing="off" w:line="240" w:lineRule="auto"/>
              <w:ind w:left="0" w:right="0"/>
              <w:jc w:val="center"/>
            </w:pPr>
            <w:r w:rsidRPr="01787E8D" w:rsidR="72E08FEB">
              <w:rPr>
                <w:b w:val="1"/>
                <w:bCs w:val="1"/>
                <w:sz w:val="28"/>
                <w:szCs w:val="28"/>
              </w:rPr>
              <w:t xml:space="preserve">Additional Lessons </w:t>
            </w:r>
          </w:p>
        </w:tc>
        <w:tc>
          <w:tcPr>
            <w:tcW w:w="1461" w:type="dxa"/>
            <w:tcBorders>
              <w:bottom w:val="single" w:color="auto" w:sz="4" w:space="0"/>
            </w:tcBorders>
            <w:shd w:val="clear" w:color="auto" w:fill="FFF2CC" w:themeFill="accent4" w:themeFillTint="33"/>
            <w:tcMar/>
            <w:vAlign w:val="center"/>
          </w:tcPr>
          <w:p w:rsidR="6933EF0A" w:rsidP="6933EF0A" w:rsidRDefault="6933EF0A" w14:paraId="20D6C93E" w14:textId="6478F732">
            <w:pPr>
              <w:pStyle w:val="Normal"/>
              <w:jc w:val="center"/>
              <w:rPr>
                <w:b w:val="1"/>
                <w:bCs w:val="1"/>
                <w:u w:val="single"/>
              </w:rPr>
            </w:pPr>
          </w:p>
        </w:tc>
        <w:tc>
          <w:tcPr>
            <w:tcW w:w="2520" w:type="dxa"/>
            <w:tcBorders>
              <w:bottom w:val="single" w:color="auto" w:sz="4" w:space="0"/>
            </w:tcBorders>
            <w:shd w:val="clear" w:color="auto" w:fill="FFF2CC" w:themeFill="accent4" w:themeFillTint="33"/>
            <w:tcMar/>
            <w:vAlign w:val="center"/>
          </w:tcPr>
          <w:p w:rsidR="65D68A12" w:rsidP="6933EF0A" w:rsidRDefault="65D68A12" w14:paraId="058415EC" w14:textId="47BA8A91">
            <w:pPr>
              <w:pStyle w:val="Normal"/>
              <w:jc w:val="center"/>
              <w:rPr>
                <w:b w:val="0"/>
                <w:bCs w:val="0"/>
                <w:u w:val="none"/>
              </w:rPr>
            </w:pPr>
            <w:r w:rsidR="72E08FEB">
              <w:rPr>
                <w:b w:val="0"/>
                <w:bCs w:val="0"/>
                <w:u w:val="none"/>
              </w:rPr>
              <w:t xml:space="preserve">Literature Revision </w:t>
            </w:r>
          </w:p>
        </w:tc>
        <w:tc>
          <w:tcPr>
            <w:tcW w:w="1247" w:type="dxa"/>
            <w:tcBorders>
              <w:bottom w:val="single" w:color="auto" w:sz="4" w:space="0"/>
            </w:tcBorders>
            <w:shd w:val="clear" w:color="auto" w:fill="FFF2CC" w:themeFill="accent4" w:themeFillTint="33"/>
            <w:tcMar/>
            <w:vAlign w:val="center"/>
          </w:tcPr>
          <w:p w:rsidR="6933EF0A" w:rsidP="6933EF0A" w:rsidRDefault="6933EF0A" w14:paraId="67450D10" w14:textId="3AA17D5F">
            <w:pPr>
              <w:pStyle w:val="Normal"/>
              <w:rPr>
                <w:b w:val="0"/>
                <w:bCs w:val="0"/>
                <w:i w:val="1"/>
                <w:iCs w:val="1"/>
                <w:u w:val="none"/>
              </w:rPr>
            </w:pPr>
          </w:p>
        </w:tc>
        <w:tc>
          <w:tcPr>
            <w:tcW w:w="1560" w:type="dxa"/>
            <w:tcBorders>
              <w:bottom w:val="single" w:color="auto" w:sz="4"/>
            </w:tcBorders>
            <w:shd w:val="clear" w:color="auto" w:fill="FFF2CC" w:themeFill="accent4" w:themeFillTint="33"/>
            <w:tcMar/>
            <w:vAlign w:val="center"/>
          </w:tcPr>
          <w:p w:rsidR="65D68A12" w:rsidP="324F2723" w:rsidRDefault="65D68A12" w14:paraId="0B85D152" w14:textId="616AFCB6">
            <w:pPr>
              <w:pStyle w:val="Normal"/>
              <w:rPr>
                <w:b w:val="0"/>
                <w:bCs w:val="0"/>
                <w:i w:val="0"/>
                <w:iCs w:val="0"/>
                <w:u w:val="none"/>
              </w:rPr>
            </w:pPr>
          </w:p>
        </w:tc>
        <w:tc>
          <w:tcPr>
            <w:tcW w:w="355" w:type="dxa"/>
            <w:tcBorders>
              <w:bottom w:val="single" w:color="auto" w:sz="4" w:space="0"/>
            </w:tcBorders>
            <w:shd w:val="clear" w:color="auto" w:fill="FFFFFF" w:themeFill="background1"/>
            <w:tcMar/>
          </w:tcPr>
          <w:p w:rsidR="6933EF0A" w:rsidP="6933EF0A" w:rsidRDefault="6933EF0A" w14:paraId="42E3A20A" w14:textId="6BA3286A">
            <w:pPr>
              <w:pStyle w:val="Normal"/>
              <w:jc w:val="center"/>
            </w:pPr>
          </w:p>
        </w:tc>
        <w:tc>
          <w:tcPr>
            <w:tcW w:w="3013" w:type="dxa"/>
            <w:gridSpan w:val="2"/>
            <w:tcBorders>
              <w:bottom w:val="single" w:color="auto" w:sz="4" w:space="0"/>
            </w:tcBorders>
            <w:shd w:val="clear" w:color="auto" w:fill="FFF2CC" w:themeFill="accent4" w:themeFillTint="33"/>
            <w:tcMar/>
            <w:vAlign w:val="center"/>
          </w:tcPr>
          <w:p w:rsidR="6F9EF141" w:rsidP="6933EF0A" w:rsidRDefault="6F9EF141" w14:paraId="519BBA17" w14:textId="7B89F43D">
            <w:pPr>
              <w:pStyle w:val="Normal"/>
              <w:bidi w:val="0"/>
              <w:spacing w:before="0" w:beforeAutospacing="off" w:after="0" w:afterAutospacing="off" w:line="259" w:lineRule="auto"/>
              <w:ind w:left="0" w:right="0"/>
              <w:jc w:val="left"/>
              <w:rPr>
                <w:b w:val="0"/>
                <w:bCs w:val="0"/>
                <w:u w:val="none"/>
              </w:rPr>
            </w:pPr>
          </w:p>
        </w:tc>
        <w:tc>
          <w:tcPr>
            <w:tcW w:w="3138" w:type="dxa"/>
            <w:tcBorders>
              <w:bottom w:val="single" w:color="auto" w:sz="4" w:space="0"/>
            </w:tcBorders>
            <w:shd w:val="clear" w:color="auto" w:fill="FFF2CC" w:themeFill="accent4" w:themeFillTint="33"/>
            <w:tcMar/>
            <w:vAlign w:val="center"/>
          </w:tcPr>
          <w:p w:rsidR="6933EF0A" w:rsidP="6933EF0A" w:rsidRDefault="6933EF0A" w14:paraId="18ED8AFF" w14:textId="17D12F70">
            <w:pPr>
              <w:pStyle w:val="Normal"/>
              <w:jc w:val="center"/>
              <w:rPr>
                <w:b w:val="0"/>
                <w:bCs w:val="0"/>
                <w:u w:val="none"/>
              </w:rPr>
            </w:pPr>
          </w:p>
        </w:tc>
        <w:tc>
          <w:tcPr>
            <w:tcW w:w="286" w:type="dxa"/>
            <w:shd w:val="clear" w:color="auto" w:fill="FFFFFF" w:themeFill="background1"/>
            <w:tcMar/>
            <w:textDirection w:val="btLr"/>
            <w:vAlign w:val="center"/>
          </w:tcPr>
          <w:p w:rsidR="6933EF0A" w:rsidP="6933EF0A" w:rsidRDefault="6933EF0A" w14:paraId="5E0A551B" w14:textId="1D071A10">
            <w:pPr>
              <w:pStyle w:val="Normal"/>
              <w:jc w:val="center"/>
            </w:pPr>
          </w:p>
        </w:tc>
        <w:tc>
          <w:tcPr>
            <w:tcW w:w="3968" w:type="dxa"/>
            <w:gridSpan w:val="2"/>
            <w:shd w:val="clear" w:color="auto" w:fill="FFF2CC" w:themeFill="accent4" w:themeFillTint="33"/>
            <w:tcMar/>
            <w:vAlign w:val="center"/>
          </w:tcPr>
          <w:p w:rsidR="70457AEB" w:rsidP="6933EF0A" w:rsidRDefault="70457AEB" w14:paraId="25C7D4A1" w14:textId="5188499B">
            <w:pPr>
              <w:pStyle w:val="Normal"/>
              <w:jc w:val="center"/>
              <w:rPr>
                <w:b w:val="0"/>
                <w:bCs w:val="0"/>
                <w:u w:val="none"/>
              </w:rPr>
            </w:pPr>
          </w:p>
        </w:tc>
        <w:tc>
          <w:tcPr>
            <w:tcW w:w="3360" w:type="dxa"/>
            <w:gridSpan w:val="2"/>
            <w:shd w:val="clear" w:color="auto" w:fill="FFF2CC" w:themeFill="accent4" w:themeFillTint="33"/>
            <w:tcMar/>
            <w:vAlign w:val="center"/>
          </w:tcPr>
          <w:p w:rsidR="70457AEB" w:rsidP="324F2723" w:rsidRDefault="70457AEB" w14:paraId="0019275E" w14:textId="6C33B3AA">
            <w:pPr>
              <w:pStyle w:val="Normal"/>
              <w:rPr>
                <w:b w:val="0"/>
                <w:bCs w:val="0"/>
                <w:i w:val="0"/>
                <w:iCs w:val="0"/>
                <w:u w:val="none"/>
              </w:rPr>
            </w:pPr>
          </w:p>
        </w:tc>
      </w:tr>
      <w:bookmarkEnd w:id="0"/>
    </w:tbl>
    <w:p w:rsidR="7D2055A5" w:rsidRDefault="7D2055A5" w14:paraId="3D1DDB5A" w14:textId="23E1FA9F"/>
    <w:p w:rsidRPr="008207AC" w:rsidR="008207AC" w:rsidP="378B1C1D" w:rsidRDefault="008207AC" w14:paraId="50AA20CB" w14:textId="77777777">
      <w:pPr>
        <w:rPr>
          <w:b/>
          <w:bCs/>
          <w:sz w:val="24"/>
          <w:szCs w:val="24"/>
          <w:u w:val="single"/>
        </w:rPr>
      </w:pPr>
      <w:r w:rsidRPr="01787E8D" w:rsidR="008207AC">
        <w:rPr>
          <w:b w:val="1"/>
          <w:bCs w:val="1"/>
          <w:sz w:val="24"/>
          <w:szCs w:val="24"/>
          <w:u w:val="single"/>
        </w:rPr>
        <w:t>RATIONALE:</w:t>
      </w:r>
    </w:p>
    <w:p w:rsidR="01787E8D" w:rsidP="01787E8D" w:rsidRDefault="01787E8D" w14:paraId="7A40CD8E" w14:textId="25A81679">
      <w:pPr>
        <w:rPr>
          <w:b w:val="1"/>
          <w:bCs w:val="1"/>
          <w:sz w:val="24"/>
          <w:szCs w:val="24"/>
          <w:u w:val="single"/>
        </w:rPr>
      </w:pPr>
    </w:p>
    <w:p w:rsidR="007A1A6A" w:rsidP="378B1C1D" w:rsidRDefault="003169CB" w14:paraId="40AC121C" w14:textId="1D6EDB8D">
      <w:pPr>
        <w:rPr>
          <w:sz w:val="24"/>
          <w:szCs w:val="24"/>
        </w:rPr>
      </w:pPr>
      <w:r w:rsidRPr="01787E8D" w:rsidR="003169CB">
        <w:rPr>
          <w:sz w:val="24"/>
          <w:szCs w:val="24"/>
        </w:rPr>
        <w:t xml:space="preserve">The aims of our </w:t>
      </w:r>
      <w:r w:rsidRPr="01787E8D" w:rsidR="007A1A6A">
        <w:rPr>
          <w:sz w:val="24"/>
          <w:szCs w:val="24"/>
        </w:rPr>
        <w:t xml:space="preserve">curriculum at </w:t>
      </w:r>
      <w:r w:rsidRPr="01787E8D" w:rsidR="003F045D">
        <w:rPr>
          <w:sz w:val="24"/>
          <w:szCs w:val="24"/>
        </w:rPr>
        <w:t>N</w:t>
      </w:r>
      <w:r w:rsidRPr="01787E8D" w:rsidR="007A1A6A">
        <w:rPr>
          <w:sz w:val="24"/>
          <w:szCs w:val="24"/>
        </w:rPr>
        <w:t xml:space="preserve">ew River College </w:t>
      </w:r>
      <w:r w:rsidRPr="01787E8D" w:rsidR="003169CB">
        <w:rPr>
          <w:sz w:val="24"/>
          <w:szCs w:val="24"/>
        </w:rPr>
        <w:t>are</w:t>
      </w:r>
      <w:r w:rsidRPr="01787E8D" w:rsidR="007A1A6A">
        <w:rPr>
          <w:sz w:val="24"/>
          <w:szCs w:val="24"/>
        </w:rPr>
        <w:t xml:space="preserve"> underpinned by the KS</w:t>
      </w:r>
      <w:r w:rsidRPr="01787E8D" w:rsidR="56FF0CCA">
        <w:rPr>
          <w:sz w:val="24"/>
          <w:szCs w:val="24"/>
        </w:rPr>
        <w:t>4</w:t>
      </w:r>
      <w:r w:rsidRPr="01787E8D" w:rsidR="007A1A6A">
        <w:rPr>
          <w:sz w:val="24"/>
          <w:szCs w:val="24"/>
        </w:rPr>
        <w:t xml:space="preserve"> </w:t>
      </w:r>
      <w:r w:rsidRPr="01787E8D" w:rsidR="75B539A7">
        <w:rPr>
          <w:sz w:val="24"/>
          <w:szCs w:val="24"/>
        </w:rPr>
        <w:t>GCSE requirements</w:t>
      </w:r>
      <w:r w:rsidRPr="01787E8D" w:rsidR="007A1A6A">
        <w:rPr>
          <w:sz w:val="24"/>
          <w:szCs w:val="24"/>
        </w:rPr>
        <w:t>:</w:t>
      </w:r>
    </w:p>
    <w:p w:rsidR="5D67DA18" w:rsidP="01787E8D" w:rsidRDefault="5D67DA18" w14:paraId="1492E519" w14:textId="3E7E2BD2">
      <w:pPr>
        <w:shd w:val="clear" w:color="auto" w:fill="FFFFFF" w:themeFill="background1"/>
        <w:spacing w:before="0" w:beforeAutospacing="off" w:after="240" w:afterAutospacing="off"/>
      </w:pPr>
      <w:r w:rsidRPr="01787E8D" w:rsidR="5D67DA18">
        <w:rPr>
          <w:rFonts w:ascii="PT Sans" w:hAnsi="PT Sans" w:eastAsia="PT Sans" w:cs="PT Sans"/>
          <w:b w:val="1"/>
          <w:bCs w:val="1"/>
          <w:i w:val="0"/>
          <w:iCs w:val="0"/>
          <w:caps w:val="0"/>
          <w:smallCaps w:val="0"/>
          <w:noProof w:val="0"/>
          <w:color w:val="000000" w:themeColor="text1" w:themeTint="FF" w:themeShade="FF"/>
          <w:lang w:val="en-GB"/>
        </w:rPr>
        <w:t xml:space="preserve">Core Knowledge – Language </w:t>
      </w:r>
    </w:p>
    <w:p w:rsidR="5D67DA18" w:rsidP="01787E8D" w:rsidRDefault="5D67DA18" w14:paraId="538ED1AA" w14:textId="550CA9E7">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lang w:val="en-GB"/>
        </w:rPr>
        <w:t>AO1: Identify and interpret explicit and implicit information and ideas; select and synthesise evidence from different texts</w:t>
      </w:r>
    </w:p>
    <w:p w:rsidR="5D67DA18" w:rsidP="01787E8D" w:rsidRDefault="5D67DA18" w14:paraId="3B36DEA9" w14:textId="1933D822">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lang w:val="en-GB"/>
        </w:rPr>
        <w:t>AO2: Explain, comment on and analyse how writers use language and structure to achieve effects and influence readers, using relevant subject terminology to support their views</w:t>
      </w:r>
    </w:p>
    <w:p w:rsidR="5D67DA18" w:rsidP="01787E8D" w:rsidRDefault="5D67DA18" w14:paraId="6F54CAE8" w14:textId="09960667">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lang w:val="en-GB"/>
        </w:rPr>
        <w:t>AO3: Compare writers’ ideas and perspectives, as well as how these are conveyed, across two or more texts</w:t>
      </w:r>
    </w:p>
    <w:p w:rsidR="5D67DA18" w:rsidP="01787E8D" w:rsidRDefault="5D67DA18" w14:paraId="424DECBB" w14:textId="6C4D7AAC">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lang w:val="en-GB"/>
        </w:rPr>
        <w:t>AO4: Evaluate texts critically and support this with appropriate textual references</w:t>
      </w:r>
    </w:p>
    <w:p w:rsidR="5D67DA18" w:rsidP="01787E8D" w:rsidRDefault="5D67DA18" w14:paraId="075D843C" w14:textId="51DD0EB3">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lang w:val="en-GB"/>
        </w:rPr>
        <w:t>AO5: Communicate clearly, effectively and imaginatively, selecting and adapting tone, style and register for different forms, purposes and audiences. Organise information and ideas, using structural and grammatical features to support coherence and cohesion of texts</w:t>
      </w:r>
    </w:p>
    <w:p w:rsidR="5D67DA18" w:rsidP="01787E8D" w:rsidRDefault="5D67DA18" w14:paraId="726A8DCF" w14:textId="707366BA">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lang w:val="en-GB"/>
        </w:rPr>
        <w:t>AO6: Candidates must use a range of vocabulary and sentence structures for clarity, purpose and effect, with accurate spelling and punctuation.</w:t>
      </w:r>
    </w:p>
    <w:p w:rsidR="5D67DA18" w:rsidP="01787E8D" w:rsidRDefault="5D67DA18" w14:paraId="11035A57" w14:textId="6183E8A9">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lang w:val="en-GB"/>
        </w:rPr>
        <w:t>AO7: Demonstrate presentation skills in a formal setting</w:t>
      </w:r>
    </w:p>
    <w:p w:rsidR="5D67DA18" w:rsidP="01787E8D" w:rsidRDefault="5D67DA18" w14:paraId="4FF25A96" w14:textId="2B2E7953">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lang w:val="en-GB"/>
        </w:rPr>
        <w:t>AO8: Listen and respond appropriately to spoken language, including to questions and feedback on presentations</w:t>
      </w:r>
    </w:p>
    <w:p w:rsidR="5D67DA18" w:rsidP="01787E8D" w:rsidRDefault="5D67DA18" w14:paraId="249A5E07" w14:textId="500AD43A">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lang w:val="en-GB"/>
        </w:rPr>
        <w:t>AO9: Use spoken Standard English effectively in speeches and presentations.</w:t>
      </w:r>
    </w:p>
    <w:p w:rsidR="01787E8D" w:rsidP="01787E8D" w:rsidRDefault="01787E8D" w14:paraId="3A07E86A" w14:textId="79DF0F50">
      <w:pPr>
        <w:pStyle w:val="paragraph"/>
        <w:spacing w:before="0" w:beforeAutospacing="off" w:after="0" w:afterAutospacing="off"/>
        <w:rPr>
          <w:rFonts w:ascii="Calibri" w:hAnsi="Calibri" w:cs="Calibri"/>
        </w:rPr>
      </w:pPr>
    </w:p>
    <w:p w:rsidR="5D67DA18" w:rsidP="01787E8D" w:rsidRDefault="5D67DA18" w14:paraId="2C20AAB6" w14:textId="59AD40D5">
      <w:pPr>
        <w:shd w:val="clear" w:color="auto" w:fill="FFFFFF" w:themeFill="background1"/>
        <w:spacing w:before="0" w:beforeAutospacing="off" w:after="240" w:afterAutospacing="off"/>
      </w:pPr>
      <w:r w:rsidRPr="01787E8D" w:rsidR="5D67DA18">
        <w:rPr>
          <w:rFonts w:ascii="PT Sans" w:hAnsi="PT Sans" w:eastAsia="PT Sans" w:cs="PT Sans"/>
          <w:b w:val="1"/>
          <w:bCs w:val="1"/>
          <w:i w:val="0"/>
          <w:iCs w:val="0"/>
          <w:caps w:val="0"/>
          <w:smallCaps w:val="0"/>
          <w:noProof w:val="0"/>
          <w:color w:val="000000" w:themeColor="text1" w:themeTint="FF" w:themeShade="FF"/>
          <w:sz w:val="24"/>
          <w:szCs w:val="24"/>
          <w:lang w:val="en-GB"/>
        </w:rPr>
        <w:t xml:space="preserve">Core Knowledge – Literature </w:t>
      </w:r>
    </w:p>
    <w:p w:rsidR="5D67DA18" w:rsidP="01787E8D" w:rsidRDefault="5D67DA18" w14:paraId="421C4AB0" w14:textId="1D2175C1">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sz w:val="24"/>
          <w:szCs w:val="24"/>
          <w:lang w:val="en-GB"/>
        </w:rPr>
        <w:t>AO1: Read, understand and respond to texts: maintain a critical style and develop an informed personal response; use textual references, including quotations, to support and illustrate interpretations.</w:t>
      </w:r>
    </w:p>
    <w:p w:rsidR="5D67DA18" w:rsidP="01787E8D" w:rsidRDefault="5D67DA18" w14:paraId="45B11DCA" w14:textId="21885A3B">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sz w:val="24"/>
          <w:szCs w:val="24"/>
          <w:lang w:val="en-GB"/>
        </w:rPr>
        <w:t>AO2: Analyse the language, form and structure used by a writer to create meanings and effects, using relevant subject terminology where appropriate.</w:t>
      </w:r>
    </w:p>
    <w:p w:rsidR="5D67DA18" w:rsidP="01787E8D" w:rsidRDefault="5D67DA18" w14:paraId="6BA62EB3" w14:textId="2A620C32">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sz w:val="24"/>
          <w:szCs w:val="24"/>
          <w:lang w:val="en-GB"/>
        </w:rPr>
        <w:t>AO3: Show understanding of the relationships between texts and the contexts in which they were written.</w:t>
      </w:r>
    </w:p>
    <w:p w:rsidR="5D67DA18" w:rsidP="01787E8D" w:rsidRDefault="5D67DA18" w14:paraId="188ACEF2" w14:textId="00498ADD">
      <w:pPr>
        <w:shd w:val="clear" w:color="auto" w:fill="FFFFFF" w:themeFill="background1"/>
        <w:spacing w:before="240" w:beforeAutospacing="off" w:after="240" w:afterAutospacing="off"/>
      </w:pPr>
      <w:r w:rsidRPr="01787E8D" w:rsidR="5D67DA18">
        <w:rPr>
          <w:rFonts w:ascii="PT Sans" w:hAnsi="PT Sans" w:eastAsia="PT Sans" w:cs="PT Sans"/>
          <w:b w:val="0"/>
          <w:bCs w:val="0"/>
          <w:i w:val="0"/>
          <w:iCs w:val="0"/>
          <w:caps w:val="0"/>
          <w:smallCaps w:val="0"/>
          <w:noProof w:val="0"/>
          <w:color w:val="000000" w:themeColor="text1" w:themeTint="FF" w:themeShade="FF"/>
          <w:sz w:val="24"/>
          <w:szCs w:val="24"/>
          <w:lang w:val="en-GB"/>
        </w:rPr>
        <w:t>AO4: Use a range of vocabulary and sentence structures for clarity, purpose and effect, with accurate spelling and punctuation.</w:t>
      </w:r>
    </w:p>
    <w:p w:rsidR="00D47312" w:rsidP="01787E8D" w:rsidRDefault="00D47312" w14:paraId="7F3B3889" w14:textId="5CF19BE8">
      <w:pPr>
        <w:pStyle w:val="Normal"/>
        <w:rPr>
          <w:b w:val="1"/>
          <w:bCs w:val="1"/>
          <w:sz w:val="24"/>
          <w:szCs w:val="24"/>
          <w:u w:val="single"/>
        </w:rPr>
      </w:pPr>
      <w:r w:rsidRPr="01787E8D" w:rsidR="00D47312">
        <w:rPr>
          <w:b w:val="1"/>
          <w:bCs w:val="1"/>
          <w:sz w:val="24"/>
          <w:szCs w:val="24"/>
          <w:u w:val="single"/>
        </w:rPr>
        <w:t>FUNCTIONAL SKILLS</w:t>
      </w:r>
    </w:p>
    <w:p w:rsidR="00953510" w:rsidP="378B1C1D" w:rsidRDefault="6DBA216F" w14:paraId="6B0DFD04" w14:textId="66FA9FA3">
      <w:pPr>
        <w:rPr>
          <w:sz w:val="24"/>
          <w:szCs w:val="24"/>
        </w:rPr>
      </w:pPr>
      <w:r w:rsidRPr="378B1C1D">
        <w:rPr>
          <w:sz w:val="24"/>
          <w:szCs w:val="24"/>
        </w:rPr>
        <w:t xml:space="preserve">As part of the induction process all students sit </w:t>
      </w:r>
      <w:r w:rsidRPr="378B1C1D" w:rsidR="5139F693">
        <w:rPr>
          <w:sz w:val="24"/>
          <w:szCs w:val="24"/>
        </w:rPr>
        <w:t xml:space="preserve">Edexcel </w:t>
      </w:r>
      <w:r w:rsidRPr="378B1C1D">
        <w:rPr>
          <w:sz w:val="24"/>
          <w:szCs w:val="24"/>
        </w:rPr>
        <w:t>funct</w:t>
      </w:r>
      <w:r w:rsidRPr="378B1C1D" w:rsidR="0FF72D84">
        <w:rPr>
          <w:sz w:val="24"/>
          <w:szCs w:val="24"/>
        </w:rPr>
        <w:t>ional skills entry level 3 papers (reading and writing)</w:t>
      </w:r>
      <w:r w:rsidRPr="378B1C1D" w:rsidR="182D0BA1">
        <w:rPr>
          <w:sz w:val="24"/>
          <w:szCs w:val="24"/>
        </w:rPr>
        <w:t>. Those who pass progress to a focus on FS levels 1 and 2. The induction process al</w:t>
      </w:r>
      <w:r w:rsidRPr="378B1C1D" w:rsidR="68CAB7F9">
        <w:rPr>
          <w:sz w:val="24"/>
          <w:szCs w:val="24"/>
        </w:rPr>
        <w:t xml:space="preserve">lows us to judge what each </w:t>
      </w:r>
      <w:r w:rsidRPr="378B1C1D" w:rsidR="7AE8ED34">
        <w:rPr>
          <w:sz w:val="24"/>
          <w:szCs w:val="24"/>
        </w:rPr>
        <w:t>student</w:t>
      </w:r>
      <w:r w:rsidRPr="378B1C1D" w:rsidR="68CAB7F9">
        <w:rPr>
          <w:sz w:val="24"/>
          <w:szCs w:val="24"/>
        </w:rPr>
        <w:t xml:space="preserve"> needs to achieve at entry level and beyond and throughout the year there are several opportunities to sit the next level paper for all </w:t>
      </w:r>
      <w:r w:rsidRPr="378B1C1D" w:rsidR="125235DD">
        <w:rPr>
          <w:sz w:val="24"/>
          <w:szCs w:val="24"/>
        </w:rPr>
        <w:t>students</w:t>
      </w:r>
      <w:r w:rsidRPr="378B1C1D" w:rsidR="1FC404C9">
        <w:rPr>
          <w:sz w:val="24"/>
          <w:szCs w:val="24"/>
        </w:rPr>
        <w:t>- it is a rolling process</w:t>
      </w:r>
      <w:r w:rsidRPr="378B1C1D" w:rsidR="125235DD">
        <w:rPr>
          <w:sz w:val="24"/>
          <w:szCs w:val="24"/>
        </w:rPr>
        <w:t xml:space="preserve">. As students in one class may be at </w:t>
      </w:r>
      <w:r w:rsidRPr="378B1C1D" w:rsidR="48943307">
        <w:rPr>
          <w:sz w:val="24"/>
          <w:szCs w:val="24"/>
        </w:rPr>
        <w:t>various stages</w:t>
      </w:r>
      <w:r w:rsidRPr="378B1C1D" w:rsidR="125235DD">
        <w:rPr>
          <w:sz w:val="24"/>
          <w:szCs w:val="24"/>
        </w:rPr>
        <w:t xml:space="preserve"> with different intervention needs regarding achievement at functional skills</w:t>
      </w:r>
      <w:r w:rsidRPr="378B1C1D" w:rsidR="0474937E">
        <w:rPr>
          <w:sz w:val="24"/>
          <w:szCs w:val="24"/>
        </w:rPr>
        <w:t xml:space="preserve">, </w:t>
      </w:r>
      <w:r w:rsidRPr="378B1C1D" w:rsidR="00D281D5">
        <w:rPr>
          <w:sz w:val="24"/>
          <w:szCs w:val="24"/>
        </w:rPr>
        <w:t>we ensure tailored</w:t>
      </w:r>
      <w:r w:rsidRPr="378B1C1D" w:rsidR="0474937E">
        <w:rPr>
          <w:sz w:val="24"/>
          <w:szCs w:val="24"/>
        </w:rPr>
        <w:t xml:space="preserve"> feedback and personalised activities (</w:t>
      </w:r>
      <w:r w:rsidRPr="378B1C1D" w:rsidR="6024F46D">
        <w:rPr>
          <w:sz w:val="24"/>
          <w:szCs w:val="24"/>
        </w:rPr>
        <w:t>e.g.,</w:t>
      </w:r>
      <w:r w:rsidRPr="378B1C1D" w:rsidR="0474937E">
        <w:rPr>
          <w:sz w:val="24"/>
          <w:szCs w:val="24"/>
        </w:rPr>
        <w:t xml:space="preserve"> Starter activities </w:t>
      </w:r>
      <w:r w:rsidRPr="378B1C1D" w:rsidR="6941C06E">
        <w:rPr>
          <w:sz w:val="24"/>
          <w:szCs w:val="24"/>
        </w:rPr>
        <w:t>for a range of skills, such as punctuation support or complex sentences</w:t>
      </w:r>
      <w:r w:rsidRPr="378B1C1D" w:rsidR="2695D441">
        <w:rPr>
          <w:sz w:val="24"/>
          <w:szCs w:val="24"/>
        </w:rPr>
        <w:t>)</w:t>
      </w:r>
      <w:r w:rsidRPr="378B1C1D" w:rsidR="2F11CB98">
        <w:rPr>
          <w:sz w:val="24"/>
          <w:szCs w:val="24"/>
        </w:rPr>
        <w:t>.</w:t>
      </w:r>
    </w:p>
    <w:p w:rsidR="2F11CB98" w:rsidP="378B1C1D" w:rsidRDefault="2F11CB98" w14:paraId="4E0B9CA3" w14:textId="2594BE02">
      <w:pPr>
        <w:rPr>
          <w:sz w:val="24"/>
          <w:szCs w:val="24"/>
        </w:rPr>
      </w:pPr>
      <w:r w:rsidRPr="01787E8D" w:rsidR="2F11CB98">
        <w:rPr>
          <w:sz w:val="24"/>
          <w:szCs w:val="24"/>
        </w:rPr>
        <w:t>Skills are taught through the curriculum topic</w:t>
      </w:r>
      <w:r w:rsidRPr="01787E8D" w:rsidR="7194AC8F">
        <w:rPr>
          <w:sz w:val="24"/>
          <w:szCs w:val="24"/>
        </w:rPr>
        <w:t xml:space="preserve"> and in the run up to exams teachers will go through the papers </w:t>
      </w:r>
      <w:r w:rsidRPr="01787E8D" w:rsidR="0B5F7208">
        <w:rPr>
          <w:sz w:val="24"/>
          <w:szCs w:val="24"/>
        </w:rPr>
        <w:t>to</w:t>
      </w:r>
      <w:r w:rsidRPr="01787E8D" w:rsidR="7194AC8F">
        <w:rPr>
          <w:sz w:val="24"/>
          <w:szCs w:val="24"/>
        </w:rPr>
        <w:t xml:space="preserve"> remind students of the demands of each question.</w:t>
      </w:r>
    </w:p>
    <w:p w:rsidRPr="00D47312" w:rsidR="00D47312" w:rsidP="00771367" w:rsidRDefault="00D47312" w14:paraId="7E8CD25E" w14:textId="77777777">
      <w:pPr>
        <w:rPr>
          <w:b/>
          <w:u w:val="single"/>
        </w:rPr>
      </w:pPr>
    </w:p>
    <w:p w:rsidR="00771367" w:rsidP="00771367" w:rsidRDefault="00771367" w14:paraId="4523A714" w14:textId="7411D23E">
      <w:pPr>
        <w:pStyle w:val="ListParagraph"/>
      </w:pPr>
    </w:p>
    <w:p w:rsidR="00771367" w:rsidP="00771367" w:rsidRDefault="00771367" w14:paraId="63D83EAD" w14:textId="3868044F">
      <w:pPr>
        <w:pStyle w:val="ListParagraph"/>
      </w:pPr>
    </w:p>
    <w:p w:rsidR="001D2407" w:rsidP="001D2407" w:rsidRDefault="001D2407" w14:paraId="7D37527E" w14:textId="1C707DDB"/>
    <w:sectPr w:rsidR="001D2407" w:rsidSect="0028403B">
      <w:headerReference w:type="default" r:id="rId10"/>
      <w:footerReference w:type="default" r:id="rId11"/>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5F7C" w:rsidRDefault="00D55F7C" w14:paraId="2EBEFAC0" w14:textId="77777777">
      <w:pPr>
        <w:spacing w:after="0" w:line="240" w:lineRule="auto"/>
      </w:pPr>
      <w:r>
        <w:separator/>
      </w:r>
    </w:p>
  </w:endnote>
  <w:endnote w:type="continuationSeparator" w:id="0">
    <w:p w:rsidR="00D55F7C" w:rsidRDefault="00D55F7C" w14:paraId="5CBCFDEB" w14:textId="77777777">
      <w:pPr>
        <w:spacing w:after="0" w:line="240" w:lineRule="auto"/>
      </w:pPr>
      <w:r>
        <w:continuationSeparator/>
      </w:r>
    </w:p>
  </w:endnote>
  <w:endnote w:type="continuationNotice" w:id="1">
    <w:p w:rsidR="00653995" w:rsidRDefault="00653995" w14:paraId="1416A1E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650"/>
      <w:gridCol w:w="4650"/>
      <w:gridCol w:w="4650"/>
    </w:tblGrid>
    <w:tr w:rsidR="00D55F7C" w:rsidTr="565FF525" w14:paraId="163E93C0" w14:textId="77777777">
      <w:tc>
        <w:tcPr>
          <w:tcW w:w="4650" w:type="dxa"/>
        </w:tcPr>
        <w:p w:rsidR="00D55F7C" w:rsidP="565FF525" w:rsidRDefault="00D55F7C" w14:paraId="6FECCDE5" w14:textId="39549982">
          <w:pPr>
            <w:pStyle w:val="Header"/>
            <w:ind w:left="-115"/>
          </w:pPr>
        </w:p>
      </w:tc>
      <w:tc>
        <w:tcPr>
          <w:tcW w:w="4650" w:type="dxa"/>
        </w:tcPr>
        <w:p w:rsidR="00D55F7C" w:rsidP="565FF525" w:rsidRDefault="00D55F7C" w14:paraId="605C15D8" w14:textId="71D1F6B5">
          <w:pPr>
            <w:pStyle w:val="Header"/>
            <w:jc w:val="center"/>
          </w:pPr>
        </w:p>
      </w:tc>
      <w:tc>
        <w:tcPr>
          <w:tcW w:w="4650" w:type="dxa"/>
        </w:tcPr>
        <w:p w:rsidR="00D55F7C" w:rsidP="565FF525" w:rsidRDefault="00D55F7C" w14:paraId="71DBABD6" w14:textId="75A1E03D">
          <w:pPr>
            <w:pStyle w:val="Header"/>
            <w:ind w:right="-115"/>
            <w:jc w:val="right"/>
          </w:pPr>
        </w:p>
      </w:tc>
    </w:tr>
  </w:tbl>
  <w:p w:rsidR="00D55F7C" w:rsidP="565FF525" w:rsidRDefault="00D55F7C" w14:paraId="1026BB06" w14:textId="53D7D6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5F7C" w:rsidRDefault="00D55F7C" w14:paraId="62E8B88F" w14:textId="77777777">
      <w:pPr>
        <w:spacing w:after="0" w:line="240" w:lineRule="auto"/>
      </w:pPr>
      <w:r>
        <w:separator/>
      </w:r>
    </w:p>
  </w:footnote>
  <w:footnote w:type="continuationSeparator" w:id="0">
    <w:p w:rsidR="00D55F7C" w:rsidRDefault="00D55F7C" w14:paraId="4DBC39ED" w14:textId="77777777">
      <w:pPr>
        <w:spacing w:after="0" w:line="240" w:lineRule="auto"/>
      </w:pPr>
      <w:r>
        <w:continuationSeparator/>
      </w:r>
    </w:p>
  </w:footnote>
  <w:footnote w:type="continuationNotice" w:id="1">
    <w:p w:rsidR="00653995" w:rsidRDefault="00653995" w14:paraId="2C95B23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5F7C" w:rsidP="01787E8D" w:rsidRDefault="00D55F7C" w14:paraId="7ED04123" w14:textId="6EE4DC18">
    <w:pPr>
      <w:pStyle w:val="Header"/>
      <w:suppressLineNumbers w:val="0"/>
      <w:bidi w:val="0"/>
      <w:spacing w:before="0" w:beforeAutospacing="off" w:after="0" w:afterAutospacing="off" w:line="240" w:lineRule="auto"/>
      <w:ind w:left="-115" w:right="0"/>
      <w:jc w:val="left"/>
      <w:rPr>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B7E63"/>
    <w:multiLevelType w:val="hybridMultilevel"/>
    <w:tmpl w:val="C7EC32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F2525A0"/>
    <w:multiLevelType w:val="hybridMultilevel"/>
    <w:tmpl w:val="47A851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0E2588C"/>
    <w:multiLevelType w:val="hybridMultilevel"/>
    <w:tmpl w:val="27AC6B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072E05"/>
    <w:multiLevelType w:val="hybridMultilevel"/>
    <w:tmpl w:val="45AC53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E2945A3"/>
    <w:multiLevelType w:val="hybridMultilevel"/>
    <w:tmpl w:val="B174397E"/>
    <w:lvl w:ilvl="0" w:tplc="FAD205EA">
      <w:start w:val="1"/>
      <w:numFmt w:val="bullet"/>
      <w:lvlText w:val=""/>
      <w:lvlJc w:val="left"/>
      <w:pPr>
        <w:ind w:left="720" w:hanging="360"/>
      </w:pPr>
      <w:rPr>
        <w:rFonts w:hint="default" w:ascii="Symbol" w:hAnsi="Symbol"/>
      </w:rPr>
    </w:lvl>
    <w:lvl w:ilvl="1" w:tplc="5400EC50">
      <w:start w:val="1"/>
      <w:numFmt w:val="bullet"/>
      <w:lvlText w:val="o"/>
      <w:lvlJc w:val="left"/>
      <w:pPr>
        <w:ind w:left="1440" w:hanging="360"/>
      </w:pPr>
      <w:rPr>
        <w:rFonts w:hint="default" w:ascii="Courier New" w:hAnsi="Courier New"/>
      </w:rPr>
    </w:lvl>
    <w:lvl w:ilvl="2" w:tplc="627A7938">
      <w:start w:val="1"/>
      <w:numFmt w:val="bullet"/>
      <w:lvlText w:val=""/>
      <w:lvlJc w:val="left"/>
      <w:pPr>
        <w:ind w:left="2160" w:hanging="360"/>
      </w:pPr>
      <w:rPr>
        <w:rFonts w:hint="default" w:ascii="Wingdings" w:hAnsi="Wingdings"/>
      </w:rPr>
    </w:lvl>
    <w:lvl w:ilvl="3" w:tplc="BEF6899E">
      <w:start w:val="1"/>
      <w:numFmt w:val="bullet"/>
      <w:lvlText w:val=""/>
      <w:lvlJc w:val="left"/>
      <w:pPr>
        <w:ind w:left="2880" w:hanging="360"/>
      </w:pPr>
      <w:rPr>
        <w:rFonts w:hint="default" w:ascii="Symbol" w:hAnsi="Symbol"/>
      </w:rPr>
    </w:lvl>
    <w:lvl w:ilvl="4" w:tplc="0570FE88">
      <w:start w:val="1"/>
      <w:numFmt w:val="bullet"/>
      <w:lvlText w:val="o"/>
      <w:lvlJc w:val="left"/>
      <w:pPr>
        <w:ind w:left="3600" w:hanging="360"/>
      </w:pPr>
      <w:rPr>
        <w:rFonts w:hint="default" w:ascii="Courier New" w:hAnsi="Courier New"/>
      </w:rPr>
    </w:lvl>
    <w:lvl w:ilvl="5" w:tplc="504608AA">
      <w:start w:val="1"/>
      <w:numFmt w:val="bullet"/>
      <w:lvlText w:val=""/>
      <w:lvlJc w:val="left"/>
      <w:pPr>
        <w:ind w:left="4320" w:hanging="360"/>
      </w:pPr>
      <w:rPr>
        <w:rFonts w:hint="default" w:ascii="Wingdings" w:hAnsi="Wingdings"/>
      </w:rPr>
    </w:lvl>
    <w:lvl w:ilvl="6" w:tplc="B6AA3472">
      <w:start w:val="1"/>
      <w:numFmt w:val="bullet"/>
      <w:lvlText w:val=""/>
      <w:lvlJc w:val="left"/>
      <w:pPr>
        <w:ind w:left="5040" w:hanging="360"/>
      </w:pPr>
      <w:rPr>
        <w:rFonts w:hint="default" w:ascii="Symbol" w:hAnsi="Symbol"/>
      </w:rPr>
    </w:lvl>
    <w:lvl w:ilvl="7" w:tplc="82686238">
      <w:start w:val="1"/>
      <w:numFmt w:val="bullet"/>
      <w:lvlText w:val="o"/>
      <w:lvlJc w:val="left"/>
      <w:pPr>
        <w:ind w:left="5760" w:hanging="360"/>
      </w:pPr>
      <w:rPr>
        <w:rFonts w:hint="default" w:ascii="Courier New" w:hAnsi="Courier New"/>
      </w:rPr>
    </w:lvl>
    <w:lvl w:ilvl="8" w:tplc="75AE0C08">
      <w:start w:val="1"/>
      <w:numFmt w:val="bullet"/>
      <w:lvlText w:val=""/>
      <w:lvlJc w:val="left"/>
      <w:pPr>
        <w:ind w:left="6480" w:hanging="360"/>
      </w:pPr>
      <w:rPr>
        <w:rFonts w:hint="default" w:ascii="Wingdings" w:hAnsi="Wingdings"/>
      </w:rPr>
    </w:lvl>
  </w:abstractNum>
  <w:abstractNum w:abstractNumId="5" w15:restartNumberingAfterBreak="0">
    <w:nsid w:val="30B536F8"/>
    <w:multiLevelType w:val="hybridMultilevel"/>
    <w:tmpl w:val="D898D8B6"/>
    <w:lvl w:ilvl="0" w:tplc="41C21F9C">
      <w:start w:val="1"/>
      <w:numFmt w:val="bullet"/>
      <w:lvlText w:val=""/>
      <w:lvlJc w:val="left"/>
      <w:pPr>
        <w:ind w:left="720" w:hanging="360"/>
      </w:pPr>
      <w:rPr>
        <w:rFonts w:hint="default" w:ascii="Symbol" w:hAnsi="Symbol"/>
      </w:rPr>
    </w:lvl>
    <w:lvl w:ilvl="1" w:tplc="F11A138C">
      <w:start w:val="1"/>
      <w:numFmt w:val="bullet"/>
      <w:lvlText w:val="o"/>
      <w:lvlJc w:val="left"/>
      <w:pPr>
        <w:ind w:left="1440" w:hanging="360"/>
      </w:pPr>
      <w:rPr>
        <w:rFonts w:hint="default" w:ascii="Courier New" w:hAnsi="Courier New"/>
      </w:rPr>
    </w:lvl>
    <w:lvl w:ilvl="2" w:tplc="655881BC">
      <w:start w:val="1"/>
      <w:numFmt w:val="bullet"/>
      <w:lvlText w:val=""/>
      <w:lvlJc w:val="left"/>
      <w:pPr>
        <w:ind w:left="2160" w:hanging="360"/>
      </w:pPr>
      <w:rPr>
        <w:rFonts w:hint="default" w:ascii="Wingdings" w:hAnsi="Wingdings"/>
      </w:rPr>
    </w:lvl>
    <w:lvl w:ilvl="3" w:tplc="B0EA7DB2">
      <w:start w:val="1"/>
      <w:numFmt w:val="bullet"/>
      <w:lvlText w:val=""/>
      <w:lvlJc w:val="left"/>
      <w:pPr>
        <w:ind w:left="2880" w:hanging="360"/>
      </w:pPr>
      <w:rPr>
        <w:rFonts w:hint="default" w:ascii="Symbol" w:hAnsi="Symbol"/>
      </w:rPr>
    </w:lvl>
    <w:lvl w:ilvl="4" w:tplc="B07C363A">
      <w:start w:val="1"/>
      <w:numFmt w:val="bullet"/>
      <w:lvlText w:val="o"/>
      <w:lvlJc w:val="left"/>
      <w:pPr>
        <w:ind w:left="3600" w:hanging="360"/>
      </w:pPr>
      <w:rPr>
        <w:rFonts w:hint="default" w:ascii="Courier New" w:hAnsi="Courier New"/>
      </w:rPr>
    </w:lvl>
    <w:lvl w:ilvl="5" w:tplc="D6AC4688">
      <w:start w:val="1"/>
      <w:numFmt w:val="bullet"/>
      <w:lvlText w:val=""/>
      <w:lvlJc w:val="left"/>
      <w:pPr>
        <w:ind w:left="4320" w:hanging="360"/>
      </w:pPr>
      <w:rPr>
        <w:rFonts w:hint="default" w:ascii="Wingdings" w:hAnsi="Wingdings"/>
      </w:rPr>
    </w:lvl>
    <w:lvl w:ilvl="6" w:tplc="22C8A1C0">
      <w:start w:val="1"/>
      <w:numFmt w:val="bullet"/>
      <w:lvlText w:val=""/>
      <w:lvlJc w:val="left"/>
      <w:pPr>
        <w:ind w:left="5040" w:hanging="360"/>
      </w:pPr>
      <w:rPr>
        <w:rFonts w:hint="default" w:ascii="Symbol" w:hAnsi="Symbol"/>
      </w:rPr>
    </w:lvl>
    <w:lvl w:ilvl="7" w:tplc="B2169E7E">
      <w:start w:val="1"/>
      <w:numFmt w:val="bullet"/>
      <w:lvlText w:val="o"/>
      <w:lvlJc w:val="left"/>
      <w:pPr>
        <w:ind w:left="5760" w:hanging="360"/>
      </w:pPr>
      <w:rPr>
        <w:rFonts w:hint="default" w:ascii="Courier New" w:hAnsi="Courier New"/>
      </w:rPr>
    </w:lvl>
    <w:lvl w:ilvl="8" w:tplc="D5EA089C">
      <w:start w:val="1"/>
      <w:numFmt w:val="bullet"/>
      <w:lvlText w:val=""/>
      <w:lvlJc w:val="left"/>
      <w:pPr>
        <w:ind w:left="6480" w:hanging="360"/>
      </w:pPr>
      <w:rPr>
        <w:rFonts w:hint="default" w:ascii="Wingdings" w:hAnsi="Wingdings"/>
      </w:rPr>
    </w:lvl>
  </w:abstractNum>
  <w:abstractNum w:abstractNumId="6" w15:restartNumberingAfterBreak="0">
    <w:nsid w:val="46B24D05"/>
    <w:multiLevelType w:val="hybridMultilevel"/>
    <w:tmpl w:val="E4842E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92E17F3"/>
    <w:multiLevelType w:val="hybridMultilevel"/>
    <w:tmpl w:val="0DC6E052"/>
    <w:lvl w:ilvl="0" w:tplc="66D0941E">
      <w:start w:val="1"/>
      <w:numFmt w:val="bullet"/>
      <w:lvlText w:val=""/>
      <w:lvlJc w:val="left"/>
      <w:pPr>
        <w:ind w:left="720" w:hanging="360"/>
      </w:pPr>
      <w:rPr>
        <w:rFonts w:hint="default" w:ascii="Symbol" w:hAnsi="Symbol"/>
      </w:rPr>
    </w:lvl>
    <w:lvl w:ilvl="1" w:tplc="D7405B4E">
      <w:start w:val="1"/>
      <w:numFmt w:val="bullet"/>
      <w:lvlText w:val="o"/>
      <w:lvlJc w:val="left"/>
      <w:pPr>
        <w:ind w:left="1440" w:hanging="360"/>
      </w:pPr>
      <w:rPr>
        <w:rFonts w:hint="default" w:ascii="Courier New" w:hAnsi="Courier New"/>
      </w:rPr>
    </w:lvl>
    <w:lvl w:ilvl="2" w:tplc="2E8CFCB0">
      <w:start w:val="1"/>
      <w:numFmt w:val="bullet"/>
      <w:lvlText w:val=""/>
      <w:lvlJc w:val="left"/>
      <w:pPr>
        <w:ind w:left="2160" w:hanging="360"/>
      </w:pPr>
      <w:rPr>
        <w:rFonts w:hint="default" w:ascii="Wingdings" w:hAnsi="Wingdings"/>
      </w:rPr>
    </w:lvl>
    <w:lvl w:ilvl="3" w:tplc="AFD4CBE2">
      <w:start w:val="1"/>
      <w:numFmt w:val="bullet"/>
      <w:lvlText w:val=""/>
      <w:lvlJc w:val="left"/>
      <w:pPr>
        <w:ind w:left="2880" w:hanging="360"/>
      </w:pPr>
      <w:rPr>
        <w:rFonts w:hint="default" w:ascii="Symbol" w:hAnsi="Symbol"/>
      </w:rPr>
    </w:lvl>
    <w:lvl w:ilvl="4" w:tplc="509AAC5A">
      <w:start w:val="1"/>
      <w:numFmt w:val="bullet"/>
      <w:lvlText w:val="o"/>
      <w:lvlJc w:val="left"/>
      <w:pPr>
        <w:ind w:left="3600" w:hanging="360"/>
      </w:pPr>
      <w:rPr>
        <w:rFonts w:hint="default" w:ascii="Courier New" w:hAnsi="Courier New"/>
      </w:rPr>
    </w:lvl>
    <w:lvl w:ilvl="5" w:tplc="9CEA681A">
      <w:start w:val="1"/>
      <w:numFmt w:val="bullet"/>
      <w:lvlText w:val=""/>
      <w:lvlJc w:val="left"/>
      <w:pPr>
        <w:ind w:left="4320" w:hanging="360"/>
      </w:pPr>
      <w:rPr>
        <w:rFonts w:hint="default" w:ascii="Wingdings" w:hAnsi="Wingdings"/>
      </w:rPr>
    </w:lvl>
    <w:lvl w:ilvl="6" w:tplc="063A3F94">
      <w:start w:val="1"/>
      <w:numFmt w:val="bullet"/>
      <w:lvlText w:val=""/>
      <w:lvlJc w:val="left"/>
      <w:pPr>
        <w:ind w:left="5040" w:hanging="360"/>
      </w:pPr>
      <w:rPr>
        <w:rFonts w:hint="default" w:ascii="Symbol" w:hAnsi="Symbol"/>
      </w:rPr>
    </w:lvl>
    <w:lvl w:ilvl="7" w:tplc="9A88EB8E">
      <w:start w:val="1"/>
      <w:numFmt w:val="bullet"/>
      <w:lvlText w:val="o"/>
      <w:lvlJc w:val="left"/>
      <w:pPr>
        <w:ind w:left="5760" w:hanging="360"/>
      </w:pPr>
      <w:rPr>
        <w:rFonts w:hint="default" w:ascii="Courier New" w:hAnsi="Courier New"/>
      </w:rPr>
    </w:lvl>
    <w:lvl w:ilvl="8" w:tplc="5E322D5E">
      <w:start w:val="1"/>
      <w:numFmt w:val="bullet"/>
      <w:lvlText w:val=""/>
      <w:lvlJc w:val="left"/>
      <w:pPr>
        <w:ind w:left="6480" w:hanging="360"/>
      </w:pPr>
      <w:rPr>
        <w:rFonts w:hint="default" w:ascii="Wingdings" w:hAnsi="Wingdings"/>
      </w:rPr>
    </w:lvl>
  </w:abstractNum>
  <w:abstractNum w:abstractNumId="8" w15:restartNumberingAfterBreak="0">
    <w:nsid w:val="5A511937"/>
    <w:multiLevelType w:val="hybridMultilevel"/>
    <w:tmpl w:val="35B848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71320AA"/>
    <w:multiLevelType w:val="multilevel"/>
    <w:tmpl w:val="AE00E9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4"/>
  </w:num>
  <w:num w:numId="2">
    <w:abstractNumId w:val="7"/>
  </w:num>
  <w:num w:numId="3">
    <w:abstractNumId w:val="5"/>
  </w:num>
  <w:num w:numId="4">
    <w:abstractNumId w:val="0"/>
  </w:num>
  <w:num w:numId="5">
    <w:abstractNumId w:val="3"/>
  </w:num>
  <w:num w:numId="6">
    <w:abstractNumId w:val="9"/>
  </w:num>
  <w:num w:numId="7">
    <w:abstractNumId w:val="2"/>
  </w:num>
  <w:num w:numId="8">
    <w:abstractNumId w:val="8"/>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trackRevisions w:val="fal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24"/>
    <w:rsid w:val="00015161"/>
    <w:rsid w:val="00042EB7"/>
    <w:rsid w:val="0008E631"/>
    <w:rsid w:val="000B4364"/>
    <w:rsid w:val="0013186E"/>
    <w:rsid w:val="001D2407"/>
    <w:rsid w:val="001D5F07"/>
    <w:rsid w:val="00226021"/>
    <w:rsid w:val="0028403B"/>
    <w:rsid w:val="002B7177"/>
    <w:rsid w:val="002D55EE"/>
    <w:rsid w:val="002F4BC1"/>
    <w:rsid w:val="003169CB"/>
    <w:rsid w:val="00333393"/>
    <w:rsid w:val="003354F2"/>
    <w:rsid w:val="00363674"/>
    <w:rsid w:val="00372634"/>
    <w:rsid w:val="003963B4"/>
    <w:rsid w:val="003C3234"/>
    <w:rsid w:val="003F045D"/>
    <w:rsid w:val="00400124"/>
    <w:rsid w:val="004A66BE"/>
    <w:rsid w:val="004B6F95"/>
    <w:rsid w:val="004E7132"/>
    <w:rsid w:val="00560C61"/>
    <w:rsid w:val="005B1C4A"/>
    <w:rsid w:val="005B73CB"/>
    <w:rsid w:val="005C77C3"/>
    <w:rsid w:val="00616D3C"/>
    <w:rsid w:val="00653995"/>
    <w:rsid w:val="006B759A"/>
    <w:rsid w:val="006BABC2"/>
    <w:rsid w:val="006C2492"/>
    <w:rsid w:val="006C3429"/>
    <w:rsid w:val="007409B6"/>
    <w:rsid w:val="00771367"/>
    <w:rsid w:val="007A1A6A"/>
    <w:rsid w:val="008207AC"/>
    <w:rsid w:val="008922B2"/>
    <w:rsid w:val="008F5224"/>
    <w:rsid w:val="00902129"/>
    <w:rsid w:val="00945879"/>
    <w:rsid w:val="0094EE0C"/>
    <w:rsid w:val="00953510"/>
    <w:rsid w:val="00954B57"/>
    <w:rsid w:val="0099335D"/>
    <w:rsid w:val="009A28AD"/>
    <w:rsid w:val="00A036A0"/>
    <w:rsid w:val="00A04121"/>
    <w:rsid w:val="00AD45BD"/>
    <w:rsid w:val="00AF3465"/>
    <w:rsid w:val="00B04E93"/>
    <w:rsid w:val="00B6266C"/>
    <w:rsid w:val="00B72B46"/>
    <w:rsid w:val="00B94B70"/>
    <w:rsid w:val="00BE0F7D"/>
    <w:rsid w:val="00C075FA"/>
    <w:rsid w:val="00C147E0"/>
    <w:rsid w:val="00C36524"/>
    <w:rsid w:val="00C568D9"/>
    <w:rsid w:val="00CE6273"/>
    <w:rsid w:val="00D27C09"/>
    <w:rsid w:val="00D281D5"/>
    <w:rsid w:val="00D42DEC"/>
    <w:rsid w:val="00D47312"/>
    <w:rsid w:val="00D55F7C"/>
    <w:rsid w:val="00D62C71"/>
    <w:rsid w:val="00DA63A7"/>
    <w:rsid w:val="00DA64F6"/>
    <w:rsid w:val="00DD57EA"/>
    <w:rsid w:val="00E251FE"/>
    <w:rsid w:val="00E41B05"/>
    <w:rsid w:val="00EA2101"/>
    <w:rsid w:val="00F021D8"/>
    <w:rsid w:val="00F36764"/>
    <w:rsid w:val="00F5738C"/>
    <w:rsid w:val="00F5B719"/>
    <w:rsid w:val="00F7C012"/>
    <w:rsid w:val="00FA4E0A"/>
    <w:rsid w:val="00FC45D6"/>
    <w:rsid w:val="00FD76BA"/>
    <w:rsid w:val="011B5527"/>
    <w:rsid w:val="0140869A"/>
    <w:rsid w:val="01787E8D"/>
    <w:rsid w:val="01DD43AD"/>
    <w:rsid w:val="01FDD80F"/>
    <w:rsid w:val="0208194D"/>
    <w:rsid w:val="025AC993"/>
    <w:rsid w:val="02E2B3E3"/>
    <w:rsid w:val="0329E278"/>
    <w:rsid w:val="033514D6"/>
    <w:rsid w:val="04067525"/>
    <w:rsid w:val="04441433"/>
    <w:rsid w:val="04538A50"/>
    <w:rsid w:val="0472DA14"/>
    <w:rsid w:val="0474937E"/>
    <w:rsid w:val="0479DD86"/>
    <w:rsid w:val="04B65056"/>
    <w:rsid w:val="0512A51B"/>
    <w:rsid w:val="052FBC7C"/>
    <w:rsid w:val="05381A96"/>
    <w:rsid w:val="05B7516D"/>
    <w:rsid w:val="05BF0641"/>
    <w:rsid w:val="05DB06BD"/>
    <w:rsid w:val="05FADA48"/>
    <w:rsid w:val="061A54A5"/>
    <w:rsid w:val="063D28FF"/>
    <w:rsid w:val="06552CC4"/>
    <w:rsid w:val="065C7C35"/>
    <w:rsid w:val="065E1CA4"/>
    <w:rsid w:val="066F0135"/>
    <w:rsid w:val="06D56FE9"/>
    <w:rsid w:val="06F5B984"/>
    <w:rsid w:val="06F5EB46"/>
    <w:rsid w:val="0717D6E2"/>
    <w:rsid w:val="0747E88A"/>
    <w:rsid w:val="07B50F0C"/>
    <w:rsid w:val="07B7B38C"/>
    <w:rsid w:val="07CFB147"/>
    <w:rsid w:val="07D42C6F"/>
    <w:rsid w:val="07F57749"/>
    <w:rsid w:val="07FEE3A1"/>
    <w:rsid w:val="08097B65"/>
    <w:rsid w:val="0812A792"/>
    <w:rsid w:val="08157FDA"/>
    <w:rsid w:val="08330043"/>
    <w:rsid w:val="0859EFAD"/>
    <w:rsid w:val="086D2F51"/>
    <w:rsid w:val="086F5A60"/>
    <w:rsid w:val="08710733"/>
    <w:rsid w:val="087CBA9A"/>
    <w:rsid w:val="08942632"/>
    <w:rsid w:val="08FD3A26"/>
    <w:rsid w:val="08FFEABC"/>
    <w:rsid w:val="093BC105"/>
    <w:rsid w:val="094A446D"/>
    <w:rsid w:val="096B1DC4"/>
    <w:rsid w:val="096DA9B4"/>
    <w:rsid w:val="09B1BA0D"/>
    <w:rsid w:val="09D3B2F4"/>
    <w:rsid w:val="0A00097B"/>
    <w:rsid w:val="0A0D10AB"/>
    <w:rsid w:val="0A212C1D"/>
    <w:rsid w:val="0A3D2DAA"/>
    <w:rsid w:val="0A4443CC"/>
    <w:rsid w:val="0A496601"/>
    <w:rsid w:val="0A4FA1B0"/>
    <w:rsid w:val="0A7A325A"/>
    <w:rsid w:val="0A839512"/>
    <w:rsid w:val="0B19AFEC"/>
    <w:rsid w:val="0B272842"/>
    <w:rsid w:val="0B5F7208"/>
    <w:rsid w:val="0B928963"/>
    <w:rsid w:val="0BBCFC7E"/>
    <w:rsid w:val="0BF599B7"/>
    <w:rsid w:val="0C07C039"/>
    <w:rsid w:val="0C09219B"/>
    <w:rsid w:val="0C0C5157"/>
    <w:rsid w:val="0C785B52"/>
    <w:rsid w:val="0C899629"/>
    <w:rsid w:val="0C8FF6AF"/>
    <w:rsid w:val="0C9B80A7"/>
    <w:rsid w:val="0CCF6067"/>
    <w:rsid w:val="0CDB35B4"/>
    <w:rsid w:val="0CE31AE8"/>
    <w:rsid w:val="0CEA1949"/>
    <w:rsid w:val="0D05C247"/>
    <w:rsid w:val="0D106D8E"/>
    <w:rsid w:val="0D40A074"/>
    <w:rsid w:val="0D6F76CA"/>
    <w:rsid w:val="0DE14439"/>
    <w:rsid w:val="0E5E5D22"/>
    <w:rsid w:val="0E876A42"/>
    <w:rsid w:val="0E9A3D09"/>
    <w:rsid w:val="0EAECC5F"/>
    <w:rsid w:val="0ED4BFB1"/>
    <w:rsid w:val="0F197B39"/>
    <w:rsid w:val="0F42BCB6"/>
    <w:rsid w:val="0F6A3CDB"/>
    <w:rsid w:val="0FCCB495"/>
    <w:rsid w:val="0FE245AF"/>
    <w:rsid w:val="0FF72D84"/>
    <w:rsid w:val="10217206"/>
    <w:rsid w:val="1068EA07"/>
    <w:rsid w:val="108065FC"/>
    <w:rsid w:val="10AD475E"/>
    <w:rsid w:val="10B54B9A"/>
    <w:rsid w:val="10CCA456"/>
    <w:rsid w:val="10F44C21"/>
    <w:rsid w:val="112BB8F8"/>
    <w:rsid w:val="11636BCA"/>
    <w:rsid w:val="11C0BA2C"/>
    <w:rsid w:val="12141197"/>
    <w:rsid w:val="1240D4BB"/>
    <w:rsid w:val="124FB445"/>
    <w:rsid w:val="1250CA3F"/>
    <w:rsid w:val="125235DD"/>
    <w:rsid w:val="1279F9E7"/>
    <w:rsid w:val="128F4530"/>
    <w:rsid w:val="12941A3A"/>
    <w:rsid w:val="12B4B55C"/>
    <w:rsid w:val="12CE642F"/>
    <w:rsid w:val="1303EA37"/>
    <w:rsid w:val="130B6E9A"/>
    <w:rsid w:val="1326DDE5"/>
    <w:rsid w:val="133B2848"/>
    <w:rsid w:val="136EAE24"/>
    <w:rsid w:val="137503CB"/>
    <w:rsid w:val="13A7E3E8"/>
    <w:rsid w:val="13ABFDF5"/>
    <w:rsid w:val="13E300A3"/>
    <w:rsid w:val="13EA9DAD"/>
    <w:rsid w:val="14086DD2"/>
    <w:rsid w:val="146B8CCF"/>
    <w:rsid w:val="147F1A1B"/>
    <w:rsid w:val="1482977B"/>
    <w:rsid w:val="14CA9BCC"/>
    <w:rsid w:val="14D9F3B3"/>
    <w:rsid w:val="1543B449"/>
    <w:rsid w:val="15457ACD"/>
    <w:rsid w:val="154CF81C"/>
    <w:rsid w:val="1584C395"/>
    <w:rsid w:val="15C4A9F1"/>
    <w:rsid w:val="15F15DE5"/>
    <w:rsid w:val="15F95304"/>
    <w:rsid w:val="163EFC7B"/>
    <w:rsid w:val="165449B7"/>
    <w:rsid w:val="16E64340"/>
    <w:rsid w:val="16FD0E68"/>
    <w:rsid w:val="170F3DDC"/>
    <w:rsid w:val="17424CD4"/>
    <w:rsid w:val="1762D04F"/>
    <w:rsid w:val="17638DA5"/>
    <w:rsid w:val="177F06DF"/>
    <w:rsid w:val="177FBBD6"/>
    <w:rsid w:val="17A06780"/>
    <w:rsid w:val="17C589B5"/>
    <w:rsid w:val="17CBEE7E"/>
    <w:rsid w:val="17D3205C"/>
    <w:rsid w:val="182D0BA1"/>
    <w:rsid w:val="183BE35F"/>
    <w:rsid w:val="18A929B4"/>
    <w:rsid w:val="18B85AC9"/>
    <w:rsid w:val="18CE7C46"/>
    <w:rsid w:val="18F0D896"/>
    <w:rsid w:val="191683CE"/>
    <w:rsid w:val="19909499"/>
    <w:rsid w:val="19DD61EF"/>
    <w:rsid w:val="19E3236B"/>
    <w:rsid w:val="1A0581E9"/>
    <w:rsid w:val="1A17D987"/>
    <w:rsid w:val="1A546F26"/>
    <w:rsid w:val="1A82060A"/>
    <w:rsid w:val="1AC5D63C"/>
    <w:rsid w:val="1ACA96BC"/>
    <w:rsid w:val="1AE3103B"/>
    <w:rsid w:val="1B038F40"/>
    <w:rsid w:val="1B03D4CF"/>
    <w:rsid w:val="1B11EA7D"/>
    <w:rsid w:val="1B1E18A6"/>
    <w:rsid w:val="1B4B8DEE"/>
    <w:rsid w:val="1B6752F5"/>
    <w:rsid w:val="1B73B2B1"/>
    <w:rsid w:val="1BB2F5CD"/>
    <w:rsid w:val="1BDF06BE"/>
    <w:rsid w:val="1C13A402"/>
    <w:rsid w:val="1C5851F6"/>
    <w:rsid w:val="1C668B10"/>
    <w:rsid w:val="1C9FA530"/>
    <w:rsid w:val="1CBF33CC"/>
    <w:rsid w:val="1CC35BC6"/>
    <w:rsid w:val="1CCEC90A"/>
    <w:rsid w:val="1D1F0625"/>
    <w:rsid w:val="1D72E6C3"/>
    <w:rsid w:val="1D777F57"/>
    <w:rsid w:val="1DBE684F"/>
    <w:rsid w:val="1DF6EA28"/>
    <w:rsid w:val="1E2CFCE5"/>
    <w:rsid w:val="1E498B3F"/>
    <w:rsid w:val="1E4CCFAC"/>
    <w:rsid w:val="1E5F3024"/>
    <w:rsid w:val="1E717E12"/>
    <w:rsid w:val="1EC2A941"/>
    <w:rsid w:val="1F47336A"/>
    <w:rsid w:val="1F4FBF6D"/>
    <w:rsid w:val="1F72EDF0"/>
    <w:rsid w:val="1F8F8862"/>
    <w:rsid w:val="1FC404C9"/>
    <w:rsid w:val="1FE55BA0"/>
    <w:rsid w:val="1FE978F8"/>
    <w:rsid w:val="2023F81C"/>
    <w:rsid w:val="20726E84"/>
    <w:rsid w:val="20965286"/>
    <w:rsid w:val="20A90541"/>
    <w:rsid w:val="20DD76CC"/>
    <w:rsid w:val="20E702DF"/>
    <w:rsid w:val="210130F3"/>
    <w:rsid w:val="21196C40"/>
    <w:rsid w:val="212E2169"/>
    <w:rsid w:val="213924A5"/>
    <w:rsid w:val="2147CB68"/>
    <w:rsid w:val="21590035"/>
    <w:rsid w:val="21597996"/>
    <w:rsid w:val="21AD4E16"/>
    <w:rsid w:val="2212A795"/>
    <w:rsid w:val="221D0B83"/>
    <w:rsid w:val="22E18C0D"/>
    <w:rsid w:val="22E6E883"/>
    <w:rsid w:val="22E84079"/>
    <w:rsid w:val="22ED4284"/>
    <w:rsid w:val="23526924"/>
    <w:rsid w:val="2352C376"/>
    <w:rsid w:val="24133A48"/>
    <w:rsid w:val="242D3FC3"/>
    <w:rsid w:val="244DFBEB"/>
    <w:rsid w:val="2457BE88"/>
    <w:rsid w:val="2466714A"/>
    <w:rsid w:val="24E9856C"/>
    <w:rsid w:val="2516D541"/>
    <w:rsid w:val="2532A2DE"/>
    <w:rsid w:val="253ED63A"/>
    <w:rsid w:val="25FA8EA4"/>
    <w:rsid w:val="25FD2154"/>
    <w:rsid w:val="26199905"/>
    <w:rsid w:val="26549D24"/>
    <w:rsid w:val="26797B1D"/>
    <w:rsid w:val="2695D441"/>
    <w:rsid w:val="26BD47F5"/>
    <w:rsid w:val="279D62ED"/>
    <w:rsid w:val="27DDA08A"/>
    <w:rsid w:val="27F50BD7"/>
    <w:rsid w:val="280FF887"/>
    <w:rsid w:val="282E985A"/>
    <w:rsid w:val="28333820"/>
    <w:rsid w:val="288C4D07"/>
    <w:rsid w:val="289178D5"/>
    <w:rsid w:val="28B3EDF2"/>
    <w:rsid w:val="28E53788"/>
    <w:rsid w:val="296C136B"/>
    <w:rsid w:val="29710CBE"/>
    <w:rsid w:val="29734B69"/>
    <w:rsid w:val="298B98DE"/>
    <w:rsid w:val="29C5E02B"/>
    <w:rsid w:val="29DA233D"/>
    <w:rsid w:val="2A2D4936"/>
    <w:rsid w:val="2A35C31E"/>
    <w:rsid w:val="2A35F189"/>
    <w:rsid w:val="2A39AD36"/>
    <w:rsid w:val="2A4A4921"/>
    <w:rsid w:val="2A5786D8"/>
    <w:rsid w:val="2A885DF7"/>
    <w:rsid w:val="2ABDEA59"/>
    <w:rsid w:val="2AC3A0F8"/>
    <w:rsid w:val="2ACADA63"/>
    <w:rsid w:val="2AD5B2CE"/>
    <w:rsid w:val="2B0B8402"/>
    <w:rsid w:val="2B3F5A2A"/>
    <w:rsid w:val="2B63EF5B"/>
    <w:rsid w:val="2B6842CB"/>
    <w:rsid w:val="2B7DA904"/>
    <w:rsid w:val="2B8FB624"/>
    <w:rsid w:val="2BC1C2BA"/>
    <w:rsid w:val="2BC614D8"/>
    <w:rsid w:val="2BFE3A58"/>
    <w:rsid w:val="2C0DBB8C"/>
    <w:rsid w:val="2C51984E"/>
    <w:rsid w:val="2C6B904A"/>
    <w:rsid w:val="2C757CC4"/>
    <w:rsid w:val="2CE6CABB"/>
    <w:rsid w:val="2D593914"/>
    <w:rsid w:val="2DB09F7D"/>
    <w:rsid w:val="2DDBB5D4"/>
    <w:rsid w:val="2DE1270A"/>
    <w:rsid w:val="2DE50B1D"/>
    <w:rsid w:val="2E0D5390"/>
    <w:rsid w:val="2E5BF076"/>
    <w:rsid w:val="2E6A14AA"/>
    <w:rsid w:val="2E6BB9E7"/>
    <w:rsid w:val="2E7C4A75"/>
    <w:rsid w:val="2E9125C9"/>
    <w:rsid w:val="2EBA4C4E"/>
    <w:rsid w:val="2F11CB98"/>
    <w:rsid w:val="2F1FAEE4"/>
    <w:rsid w:val="2F91EF7D"/>
    <w:rsid w:val="2FA3310C"/>
    <w:rsid w:val="3047CE26"/>
    <w:rsid w:val="306B4883"/>
    <w:rsid w:val="30D35A9E"/>
    <w:rsid w:val="30DDD517"/>
    <w:rsid w:val="316B318F"/>
    <w:rsid w:val="316D2A33"/>
    <w:rsid w:val="317B9726"/>
    <w:rsid w:val="31904DAD"/>
    <w:rsid w:val="31924BDD"/>
    <w:rsid w:val="319F3D51"/>
    <w:rsid w:val="31C92D3A"/>
    <w:rsid w:val="31DC39CE"/>
    <w:rsid w:val="31E39E87"/>
    <w:rsid w:val="3211AE7D"/>
    <w:rsid w:val="321FC725"/>
    <w:rsid w:val="3228D8B7"/>
    <w:rsid w:val="324F2723"/>
    <w:rsid w:val="3299DD34"/>
    <w:rsid w:val="32E01594"/>
    <w:rsid w:val="33384662"/>
    <w:rsid w:val="3364838D"/>
    <w:rsid w:val="33649321"/>
    <w:rsid w:val="337F6EE8"/>
    <w:rsid w:val="33C8FD4A"/>
    <w:rsid w:val="33C9AF3B"/>
    <w:rsid w:val="344BA181"/>
    <w:rsid w:val="3453FDB4"/>
    <w:rsid w:val="3476E89D"/>
    <w:rsid w:val="3491B38E"/>
    <w:rsid w:val="34B60069"/>
    <w:rsid w:val="34BEB1A8"/>
    <w:rsid w:val="34C0DCB7"/>
    <w:rsid w:val="34C1FE96"/>
    <w:rsid w:val="34C9EC9F"/>
    <w:rsid w:val="351FD621"/>
    <w:rsid w:val="35295E3F"/>
    <w:rsid w:val="35419171"/>
    <w:rsid w:val="354591D3"/>
    <w:rsid w:val="3577E963"/>
    <w:rsid w:val="35781230"/>
    <w:rsid w:val="357A8366"/>
    <w:rsid w:val="35B29769"/>
    <w:rsid w:val="35B5474E"/>
    <w:rsid w:val="35B672C1"/>
    <w:rsid w:val="35F94A33"/>
    <w:rsid w:val="364AE802"/>
    <w:rsid w:val="36B3CC97"/>
    <w:rsid w:val="36C97B2D"/>
    <w:rsid w:val="36DE67F4"/>
    <w:rsid w:val="36E37B57"/>
    <w:rsid w:val="37261FC2"/>
    <w:rsid w:val="3773F568"/>
    <w:rsid w:val="378B1C1D"/>
    <w:rsid w:val="37A07CDF"/>
    <w:rsid w:val="37BC235C"/>
    <w:rsid w:val="37E13B06"/>
    <w:rsid w:val="37E98433"/>
    <w:rsid w:val="37E98433"/>
    <w:rsid w:val="3842D032"/>
    <w:rsid w:val="386AECAD"/>
    <w:rsid w:val="389D92B5"/>
    <w:rsid w:val="38BD2E06"/>
    <w:rsid w:val="38DD1E43"/>
    <w:rsid w:val="38E175F3"/>
    <w:rsid w:val="391D4F76"/>
    <w:rsid w:val="394F5718"/>
    <w:rsid w:val="3957449E"/>
    <w:rsid w:val="397D0B67"/>
    <w:rsid w:val="39C41135"/>
    <w:rsid w:val="39D073AD"/>
    <w:rsid w:val="39D30F10"/>
    <w:rsid w:val="3A0E28EF"/>
    <w:rsid w:val="3A5AF925"/>
    <w:rsid w:val="3A5FDFEB"/>
    <w:rsid w:val="3A7EC83C"/>
    <w:rsid w:val="3AC76527"/>
    <w:rsid w:val="3B2FBC06"/>
    <w:rsid w:val="3B480159"/>
    <w:rsid w:val="3B859BF9"/>
    <w:rsid w:val="3C0DA498"/>
    <w:rsid w:val="3C42334B"/>
    <w:rsid w:val="3C6EB91B"/>
    <w:rsid w:val="3CCCE4F3"/>
    <w:rsid w:val="3CCDD486"/>
    <w:rsid w:val="3CE43B60"/>
    <w:rsid w:val="3CE94941"/>
    <w:rsid w:val="3D0CCFFB"/>
    <w:rsid w:val="3D1B5734"/>
    <w:rsid w:val="3D2B3090"/>
    <w:rsid w:val="3DAA7D87"/>
    <w:rsid w:val="3DDF3DF5"/>
    <w:rsid w:val="3DE7803B"/>
    <w:rsid w:val="3E071343"/>
    <w:rsid w:val="3E2B64E0"/>
    <w:rsid w:val="3E6593EE"/>
    <w:rsid w:val="3E942E60"/>
    <w:rsid w:val="3F39D33D"/>
    <w:rsid w:val="3F4CE5F4"/>
    <w:rsid w:val="3F7977A4"/>
    <w:rsid w:val="3FB57352"/>
    <w:rsid w:val="3FC68622"/>
    <w:rsid w:val="3FF178B9"/>
    <w:rsid w:val="3FFC70F1"/>
    <w:rsid w:val="40057548"/>
    <w:rsid w:val="40362F71"/>
    <w:rsid w:val="40430D45"/>
    <w:rsid w:val="4045376C"/>
    <w:rsid w:val="40659E2D"/>
    <w:rsid w:val="407353FF"/>
    <w:rsid w:val="40748C23"/>
    <w:rsid w:val="40CD0208"/>
    <w:rsid w:val="40E9BE13"/>
    <w:rsid w:val="4110324C"/>
    <w:rsid w:val="412D57E3"/>
    <w:rsid w:val="4150F3CC"/>
    <w:rsid w:val="416305A2"/>
    <w:rsid w:val="416D6719"/>
    <w:rsid w:val="41E5B9D1"/>
    <w:rsid w:val="41E85DDB"/>
    <w:rsid w:val="41EE94EC"/>
    <w:rsid w:val="41FBA78B"/>
    <w:rsid w:val="4224978D"/>
    <w:rsid w:val="424E2BF0"/>
    <w:rsid w:val="428FC423"/>
    <w:rsid w:val="429DF948"/>
    <w:rsid w:val="42C52B2B"/>
    <w:rsid w:val="42DAD53B"/>
    <w:rsid w:val="42F0F7BE"/>
    <w:rsid w:val="432D341C"/>
    <w:rsid w:val="4331F21E"/>
    <w:rsid w:val="434F5502"/>
    <w:rsid w:val="439C5B59"/>
    <w:rsid w:val="43F1FDAB"/>
    <w:rsid w:val="43F6FFAE"/>
    <w:rsid w:val="4400FB5E"/>
    <w:rsid w:val="4406A7AF"/>
    <w:rsid w:val="44C4E9DC"/>
    <w:rsid w:val="44CCD762"/>
    <w:rsid w:val="44DACD2A"/>
    <w:rsid w:val="44F8571A"/>
    <w:rsid w:val="4509A094"/>
    <w:rsid w:val="45139992"/>
    <w:rsid w:val="4530E22F"/>
    <w:rsid w:val="4570D0ED"/>
    <w:rsid w:val="45BA00E8"/>
    <w:rsid w:val="45BC2778"/>
    <w:rsid w:val="45D4F854"/>
    <w:rsid w:val="4660BA3D"/>
    <w:rsid w:val="4668A7C3"/>
    <w:rsid w:val="46AE01AB"/>
    <w:rsid w:val="46FF27E0"/>
    <w:rsid w:val="473364E1"/>
    <w:rsid w:val="47490DA9"/>
    <w:rsid w:val="4765065E"/>
    <w:rsid w:val="47F0B545"/>
    <w:rsid w:val="481A44B8"/>
    <w:rsid w:val="48943307"/>
    <w:rsid w:val="48AE11C5"/>
    <w:rsid w:val="48BD6D74"/>
    <w:rsid w:val="48CA0D32"/>
    <w:rsid w:val="48CEE9E6"/>
    <w:rsid w:val="48D968D7"/>
    <w:rsid w:val="496C4684"/>
    <w:rsid w:val="498D1475"/>
    <w:rsid w:val="49A1BA97"/>
    <w:rsid w:val="49D30C25"/>
    <w:rsid w:val="49F9DD18"/>
    <w:rsid w:val="4A401578"/>
    <w:rsid w:val="4A6B8B2A"/>
    <w:rsid w:val="4AA7670E"/>
    <w:rsid w:val="4AFAD776"/>
    <w:rsid w:val="4B0938C9"/>
    <w:rsid w:val="4B3C18E6"/>
    <w:rsid w:val="4B6CBF10"/>
    <w:rsid w:val="4B797715"/>
    <w:rsid w:val="4BEB9905"/>
    <w:rsid w:val="4C0F1785"/>
    <w:rsid w:val="4C1DB59A"/>
    <w:rsid w:val="4C61FAC6"/>
    <w:rsid w:val="4CA5092A"/>
    <w:rsid w:val="4CA79168"/>
    <w:rsid w:val="4CD7E947"/>
    <w:rsid w:val="4D52B34A"/>
    <w:rsid w:val="4D9A8F01"/>
    <w:rsid w:val="4DB84864"/>
    <w:rsid w:val="4DC5CBE5"/>
    <w:rsid w:val="4E07FBBC"/>
    <w:rsid w:val="4E170F8E"/>
    <w:rsid w:val="4E43F99F"/>
    <w:rsid w:val="4E6AA15F"/>
    <w:rsid w:val="4EC571E9"/>
    <w:rsid w:val="4ED9B7AD"/>
    <w:rsid w:val="4EE31002"/>
    <w:rsid w:val="4F147039"/>
    <w:rsid w:val="4F6750E4"/>
    <w:rsid w:val="4F716831"/>
    <w:rsid w:val="4F980428"/>
    <w:rsid w:val="5006643E"/>
    <w:rsid w:val="500F8A09"/>
    <w:rsid w:val="501F1AD5"/>
    <w:rsid w:val="50472CB1"/>
    <w:rsid w:val="50B36C8E"/>
    <w:rsid w:val="50BF0A28"/>
    <w:rsid w:val="50E288A8"/>
    <w:rsid w:val="50F222AF"/>
    <w:rsid w:val="51342A61"/>
    <w:rsid w:val="5139F693"/>
    <w:rsid w:val="51A121B1"/>
    <w:rsid w:val="51C04707"/>
    <w:rsid w:val="51C5C6E7"/>
    <w:rsid w:val="51D54025"/>
    <w:rsid w:val="51D6E8C5"/>
    <w:rsid w:val="51FD12AB"/>
    <w:rsid w:val="5237B3B5"/>
    <w:rsid w:val="523D7D4B"/>
    <w:rsid w:val="525B25BB"/>
    <w:rsid w:val="52957F19"/>
    <w:rsid w:val="52B486B0"/>
    <w:rsid w:val="52D30845"/>
    <w:rsid w:val="52E057BC"/>
    <w:rsid w:val="53286CF6"/>
    <w:rsid w:val="5341FEFD"/>
    <w:rsid w:val="537B511A"/>
    <w:rsid w:val="538F8789"/>
    <w:rsid w:val="539D5980"/>
    <w:rsid w:val="541A296A"/>
    <w:rsid w:val="5448DE00"/>
    <w:rsid w:val="549A12C6"/>
    <w:rsid w:val="54F8C7C0"/>
    <w:rsid w:val="54FD4EB0"/>
    <w:rsid w:val="5502CA6D"/>
    <w:rsid w:val="5507E6A5"/>
    <w:rsid w:val="55645B78"/>
    <w:rsid w:val="5585B1B7"/>
    <w:rsid w:val="55A286EC"/>
    <w:rsid w:val="55B5F9CB"/>
    <w:rsid w:val="55C593D2"/>
    <w:rsid w:val="563E8CC8"/>
    <w:rsid w:val="565FF525"/>
    <w:rsid w:val="56D083CE"/>
    <w:rsid w:val="56FF0CCA"/>
    <w:rsid w:val="571FC4BF"/>
    <w:rsid w:val="57268606"/>
    <w:rsid w:val="57300E3E"/>
    <w:rsid w:val="5738B7F2"/>
    <w:rsid w:val="57402587"/>
    <w:rsid w:val="57641D54"/>
    <w:rsid w:val="57752346"/>
    <w:rsid w:val="5798675D"/>
    <w:rsid w:val="57D17D0C"/>
    <w:rsid w:val="58386AC3"/>
    <w:rsid w:val="58743081"/>
    <w:rsid w:val="5880584B"/>
    <w:rsid w:val="5881EFFF"/>
    <w:rsid w:val="58ED9A8D"/>
    <w:rsid w:val="58FBF2C3"/>
    <w:rsid w:val="5956ED85"/>
    <w:rsid w:val="59DCC9B6"/>
    <w:rsid w:val="5A6425AB"/>
    <w:rsid w:val="5A6C98B9"/>
    <w:rsid w:val="5A7146D3"/>
    <w:rsid w:val="5A807292"/>
    <w:rsid w:val="5A980903"/>
    <w:rsid w:val="5ABF720A"/>
    <w:rsid w:val="5ADB932A"/>
    <w:rsid w:val="5AE22B04"/>
    <w:rsid w:val="5B2313A2"/>
    <w:rsid w:val="5B4C214F"/>
    <w:rsid w:val="5B61CD7C"/>
    <w:rsid w:val="5B64A2AE"/>
    <w:rsid w:val="5BA77C6B"/>
    <w:rsid w:val="5BF9F729"/>
    <w:rsid w:val="5C1E7267"/>
    <w:rsid w:val="5C32B014"/>
    <w:rsid w:val="5CA178BE"/>
    <w:rsid w:val="5CBD04B3"/>
    <w:rsid w:val="5CCFB8E6"/>
    <w:rsid w:val="5CFD9DDD"/>
    <w:rsid w:val="5D1B1C34"/>
    <w:rsid w:val="5D557797"/>
    <w:rsid w:val="5D67DA18"/>
    <w:rsid w:val="5D7275E1"/>
    <w:rsid w:val="5DBB8E53"/>
    <w:rsid w:val="5DE3CE34"/>
    <w:rsid w:val="5E487263"/>
    <w:rsid w:val="5E663001"/>
    <w:rsid w:val="5E83C211"/>
    <w:rsid w:val="5E96DD04"/>
    <w:rsid w:val="5EC36CB8"/>
    <w:rsid w:val="5ED7D5F1"/>
    <w:rsid w:val="5EF0160F"/>
    <w:rsid w:val="5F00A94E"/>
    <w:rsid w:val="5F191EAD"/>
    <w:rsid w:val="5F265C39"/>
    <w:rsid w:val="5F6566C1"/>
    <w:rsid w:val="5F76D4E0"/>
    <w:rsid w:val="5F8579F9"/>
    <w:rsid w:val="5F98E303"/>
    <w:rsid w:val="6024F46D"/>
    <w:rsid w:val="603D2C25"/>
    <w:rsid w:val="60502D75"/>
    <w:rsid w:val="607CDC93"/>
    <w:rsid w:val="60937271"/>
    <w:rsid w:val="609BF5FB"/>
    <w:rsid w:val="60AB596A"/>
    <w:rsid w:val="60AB810C"/>
    <w:rsid w:val="60B591B4"/>
    <w:rsid w:val="6100DCD0"/>
    <w:rsid w:val="61013722"/>
    <w:rsid w:val="61668348"/>
    <w:rsid w:val="61E0B7D2"/>
    <w:rsid w:val="61F3E41B"/>
    <w:rsid w:val="61F6B514"/>
    <w:rsid w:val="62384A10"/>
    <w:rsid w:val="62541D23"/>
    <w:rsid w:val="62862BBD"/>
    <w:rsid w:val="62AB086E"/>
    <w:rsid w:val="62D490F4"/>
    <w:rsid w:val="62DA7D3D"/>
    <w:rsid w:val="62F13A5E"/>
    <w:rsid w:val="632F7953"/>
    <w:rsid w:val="63634CC7"/>
    <w:rsid w:val="6372B892"/>
    <w:rsid w:val="638FDBBD"/>
    <w:rsid w:val="63D41A71"/>
    <w:rsid w:val="63E3BB6B"/>
    <w:rsid w:val="63E572FA"/>
    <w:rsid w:val="64136180"/>
    <w:rsid w:val="642AF3A8"/>
    <w:rsid w:val="6446D8CF"/>
    <w:rsid w:val="644B2103"/>
    <w:rsid w:val="6454B175"/>
    <w:rsid w:val="645A641C"/>
    <w:rsid w:val="649D9543"/>
    <w:rsid w:val="64AF2D0B"/>
    <w:rsid w:val="64D3AAEB"/>
    <w:rsid w:val="652B84DD"/>
    <w:rsid w:val="6552C4BD"/>
    <w:rsid w:val="6555EF64"/>
    <w:rsid w:val="65705570"/>
    <w:rsid w:val="658DAD46"/>
    <w:rsid w:val="659CE7CB"/>
    <w:rsid w:val="659DF141"/>
    <w:rsid w:val="65D68A12"/>
    <w:rsid w:val="66219C3A"/>
    <w:rsid w:val="66270A66"/>
    <w:rsid w:val="66564081"/>
    <w:rsid w:val="669C4676"/>
    <w:rsid w:val="671878F9"/>
    <w:rsid w:val="677E7991"/>
    <w:rsid w:val="67D0BBBA"/>
    <w:rsid w:val="67ECE9EC"/>
    <w:rsid w:val="67EFC4D8"/>
    <w:rsid w:val="6849C81F"/>
    <w:rsid w:val="688E339D"/>
    <w:rsid w:val="68CAB7F9"/>
    <w:rsid w:val="68F8D436"/>
    <w:rsid w:val="6933EF0A"/>
    <w:rsid w:val="6941C06E"/>
    <w:rsid w:val="694DC8DB"/>
    <w:rsid w:val="6970CEDF"/>
    <w:rsid w:val="69CE3EB1"/>
    <w:rsid w:val="69E40E6B"/>
    <w:rsid w:val="69FBBE9C"/>
    <w:rsid w:val="6A3D9F44"/>
    <w:rsid w:val="6A5A060C"/>
    <w:rsid w:val="6AB1E4A0"/>
    <w:rsid w:val="6BBFA297"/>
    <w:rsid w:val="6BC9E293"/>
    <w:rsid w:val="6C7D3B1A"/>
    <w:rsid w:val="6C932D50"/>
    <w:rsid w:val="6C9C8FA3"/>
    <w:rsid w:val="6CDDC717"/>
    <w:rsid w:val="6CE3E81B"/>
    <w:rsid w:val="6CFE06EF"/>
    <w:rsid w:val="6D0286D0"/>
    <w:rsid w:val="6D1BC9C8"/>
    <w:rsid w:val="6D681A3D"/>
    <w:rsid w:val="6DBA216F"/>
    <w:rsid w:val="6EB77F8E"/>
    <w:rsid w:val="6F61B7F8"/>
    <w:rsid w:val="6F725B57"/>
    <w:rsid w:val="6F9EF141"/>
    <w:rsid w:val="6FB2F44A"/>
    <w:rsid w:val="6FC1A75C"/>
    <w:rsid w:val="6FCA2681"/>
    <w:rsid w:val="701A7CD9"/>
    <w:rsid w:val="703DC33D"/>
    <w:rsid w:val="70457AEB"/>
    <w:rsid w:val="704BDD11"/>
    <w:rsid w:val="704D9A71"/>
    <w:rsid w:val="70527DB5"/>
    <w:rsid w:val="7073D14B"/>
    <w:rsid w:val="70CBCDCA"/>
    <w:rsid w:val="70D499A4"/>
    <w:rsid w:val="70ED437F"/>
    <w:rsid w:val="70FE1DCC"/>
    <w:rsid w:val="7111074E"/>
    <w:rsid w:val="7129E025"/>
    <w:rsid w:val="71682474"/>
    <w:rsid w:val="7194AC8F"/>
    <w:rsid w:val="71AF693A"/>
    <w:rsid w:val="71C6A11A"/>
    <w:rsid w:val="71CB5A20"/>
    <w:rsid w:val="71D310F9"/>
    <w:rsid w:val="71D5F7F3"/>
    <w:rsid w:val="71F6001C"/>
    <w:rsid w:val="71F65B88"/>
    <w:rsid w:val="720DA9CF"/>
    <w:rsid w:val="72E08FEB"/>
    <w:rsid w:val="72F63F56"/>
    <w:rsid w:val="72F77C38"/>
    <w:rsid w:val="733E060A"/>
    <w:rsid w:val="7394D53A"/>
    <w:rsid w:val="7396A366"/>
    <w:rsid w:val="739F9EB5"/>
    <w:rsid w:val="7448E127"/>
    <w:rsid w:val="744B7744"/>
    <w:rsid w:val="74AB1C0F"/>
    <w:rsid w:val="74B203F4"/>
    <w:rsid w:val="75032D8D"/>
    <w:rsid w:val="7528F91A"/>
    <w:rsid w:val="75746C4D"/>
    <w:rsid w:val="759520C2"/>
    <w:rsid w:val="75A67181"/>
    <w:rsid w:val="75B539A7"/>
    <w:rsid w:val="75CFDC0D"/>
    <w:rsid w:val="763B9597"/>
    <w:rsid w:val="768DE533"/>
    <w:rsid w:val="769ECC6C"/>
    <w:rsid w:val="76C0B7E5"/>
    <w:rsid w:val="76C4C97B"/>
    <w:rsid w:val="76E7AFCB"/>
    <w:rsid w:val="774EF8E2"/>
    <w:rsid w:val="77621337"/>
    <w:rsid w:val="7775401E"/>
    <w:rsid w:val="778081E9"/>
    <w:rsid w:val="77C6496A"/>
    <w:rsid w:val="77DF537E"/>
    <w:rsid w:val="78453977"/>
    <w:rsid w:val="7857F5D4"/>
    <w:rsid w:val="785CF1EC"/>
    <w:rsid w:val="7871C501"/>
    <w:rsid w:val="787D3588"/>
    <w:rsid w:val="7924F6AB"/>
    <w:rsid w:val="799E1975"/>
    <w:rsid w:val="79D69EB0"/>
    <w:rsid w:val="79FE40AC"/>
    <w:rsid w:val="7A15410B"/>
    <w:rsid w:val="7A4BE887"/>
    <w:rsid w:val="7A93ECA8"/>
    <w:rsid w:val="7AB289C9"/>
    <w:rsid w:val="7AE8ED34"/>
    <w:rsid w:val="7AEBDC81"/>
    <w:rsid w:val="7B1ED092"/>
    <w:rsid w:val="7B32FDFE"/>
    <w:rsid w:val="7B7DB2ED"/>
    <w:rsid w:val="7B983A9E"/>
    <w:rsid w:val="7C0B7239"/>
    <w:rsid w:val="7C15CF8A"/>
    <w:rsid w:val="7C4EA299"/>
    <w:rsid w:val="7C52BF53"/>
    <w:rsid w:val="7C6A7894"/>
    <w:rsid w:val="7C7174D1"/>
    <w:rsid w:val="7CD75D7B"/>
    <w:rsid w:val="7D2055A5"/>
    <w:rsid w:val="7D34A829"/>
    <w:rsid w:val="7D3B7FB5"/>
    <w:rsid w:val="7D5C4F0F"/>
    <w:rsid w:val="7D6E1A50"/>
    <w:rsid w:val="7DD1945A"/>
    <w:rsid w:val="7DD81DAF"/>
    <w:rsid w:val="7DE5D0CF"/>
    <w:rsid w:val="7E1C05A2"/>
    <w:rsid w:val="7E1C4C37"/>
    <w:rsid w:val="7E2D07DC"/>
    <w:rsid w:val="7E3D48F7"/>
    <w:rsid w:val="7E9D9352"/>
    <w:rsid w:val="7EAF9F33"/>
    <w:rsid w:val="7EBE8AFA"/>
    <w:rsid w:val="7EED31A2"/>
    <w:rsid w:val="7F1E4360"/>
    <w:rsid w:val="7F704062"/>
    <w:rsid w:val="7FA9F1CA"/>
    <w:rsid w:val="7FF241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33BA3"/>
  <w15:chartTrackingRefBased/>
  <w15:docId w15:val="{9456C751-C867-4753-BCBD-BC4114821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2B7177"/>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3652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771367"/>
    <w:pPr>
      <w:ind w:left="720"/>
      <w:contextualSpacing/>
    </w:pPr>
  </w:style>
  <w:style w:type="paragraph" w:styleId="paragraph" w:customStyle="1">
    <w:name w:val="paragraph"/>
    <w:basedOn w:val="Normal"/>
    <w:rsid w:val="007A1A6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7A1A6A"/>
  </w:style>
  <w:style w:type="character" w:styleId="eop" w:customStyle="1">
    <w:name w:val="eop"/>
    <w:basedOn w:val="DefaultParagraphFont"/>
    <w:rsid w:val="007A1A6A"/>
  </w:style>
  <w:style w:type="paragraph" w:styleId="BalloonText">
    <w:name w:val="Balloon Text"/>
    <w:basedOn w:val="Normal"/>
    <w:link w:val="BalloonTextChar"/>
    <w:uiPriority w:val="99"/>
    <w:semiHidden/>
    <w:unhideWhenUsed/>
    <w:rsid w:val="00D62C7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62C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120766">
      <w:bodyDiv w:val="1"/>
      <w:marLeft w:val="0"/>
      <w:marRight w:val="0"/>
      <w:marTop w:val="0"/>
      <w:marBottom w:val="0"/>
      <w:divBdr>
        <w:top w:val="none" w:sz="0" w:space="0" w:color="auto"/>
        <w:left w:val="none" w:sz="0" w:space="0" w:color="auto"/>
        <w:bottom w:val="none" w:sz="0" w:space="0" w:color="auto"/>
        <w:right w:val="none" w:sz="0" w:space="0" w:color="auto"/>
      </w:divBdr>
      <w:divsChild>
        <w:div w:id="2050718379">
          <w:marLeft w:val="0"/>
          <w:marRight w:val="0"/>
          <w:marTop w:val="0"/>
          <w:marBottom w:val="0"/>
          <w:divBdr>
            <w:top w:val="none" w:sz="0" w:space="0" w:color="auto"/>
            <w:left w:val="none" w:sz="0" w:space="0" w:color="auto"/>
            <w:bottom w:val="none" w:sz="0" w:space="0" w:color="auto"/>
            <w:right w:val="none" w:sz="0" w:space="0" w:color="auto"/>
          </w:divBdr>
        </w:div>
        <w:div w:id="363025039">
          <w:marLeft w:val="0"/>
          <w:marRight w:val="0"/>
          <w:marTop w:val="0"/>
          <w:marBottom w:val="0"/>
          <w:divBdr>
            <w:top w:val="none" w:sz="0" w:space="0" w:color="auto"/>
            <w:left w:val="none" w:sz="0" w:space="0" w:color="auto"/>
            <w:bottom w:val="none" w:sz="0" w:space="0" w:color="auto"/>
            <w:right w:val="none" w:sz="0" w:space="0" w:color="auto"/>
          </w:divBdr>
        </w:div>
        <w:div w:id="982154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ileHash xmlns="1b8b392f-c239-486c-884d-6fdbb6d43546" xsi:nil="true"/>
    <test xmlns="1b8b392f-c239-486c-884d-6fdbb6d43546" xsi:nil="true"/>
    <CloudMigratorVersion xmlns="1b8b392f-c239-486c-884d-6fdbb6d43546" xsi:nil="true"/>
    <TaxCatchAll xmlns="abfd2d4a-02b1-4655-84f4-2f69cdbde0fc" xsi:nil="true"/>
    <UniqueSourceRef xmlns="1b8b392f-c239-486c-884d-6fdbb6d43546" xsi:nil="true"/>
    <lcf76f155ced4ddcb4097134ff3c332f xmlns="1b8b392f-c239-486c-884d-6fdbb6d43546">
      <Terms xmlns="http://schemas.microsoft.com/office/infopath/2007/PartnerControls"/>
    </lcf76f155ced4ddcb4097134ff3c332f>
    <_Flow_SignoffStatus xmlns="1b8b392f-c239-486c-884d-6fdbb6d43546" xsi:nil="true"/>
    <SharedWithUsers xmlns="1b8b392f-c239-486c-884d-6fdbb6d43546">
      <UserInfo>
        <DisplayName>Ms N Stevens</DisplayName>
        <AccountId>2211</AccountId>
        <AccountType/>
      </UserInfo>
      <UserInfo>
        <DisplayName>Mr S Christian</DisplayName>
        <AccountId>3167</AccountId>
        <AccountType/>
      </UserInfo>
      <UserInfo>
        <DisplayName>Ms M Lambert</DisplayName>
        <AccountId>44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9F1893D911F648B8164A76DB954AA4" ma:contentTypeVersion="26" ma:contentTypeDescription="Create a new document." ma:contentTypeScope="" ma:versionID="70b974dfa41044a06ce3ba39e2e5f1c3">
  <xsd:schema xmlns:xsd="http://www.w3.org/2001/XMLSchema" xmlns:xs="http://www.w3.org/2001/XMLSchema" xmlns:p="http://schemas.microsoft.com/office/2006/metadata/properties" xmlns:ns2="1b8b392f-c239-486c-884d-6fdbb6d43546" xmlns:ns3="abfd2d4a-02b1-4655-84f4-2f69cdbde0fc" targetNamespace="http://schemas.microsoft.com/office/2006/metadata/properties" ma:root="true" ma:fieldsID="3a1b3c9d42c814f45f6263c1a7b8bb78" ns2:_="" ns3:_="">
    <xsd:import namespace="1b8b392f-c239-486c-884d-6fdbb6d43546"/>
    <xsd:import namespace="abfd2d4a-02b1-4655-84f4-2f69cdbde0fc"/>
    <xsd:element name="properties">
      <xsd:complexType>
        <xsd:sequence>
          <xsd:element name="documentManagement">
            <xsd:complexType>
              <xsd:all>
                <xsd:element ref="ns2:UniqueSourceRef" minOccurs="0"/>
                <xsd:element ref="ns2:FileHash" minOccurs="0"/>
                <xsd:element ref="ns2:CloudMigratorVersion" minOccurs="0"/>
                <xsd:element ref="ns2:SharedWithUsers" minOccurs="0"/>
                <xsd:element ref="ns2:SharedWithDetails" minOccurs="0"/>
                <xsd:element ref="ns2:SharingHintHash"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test"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b392f-c239-486c-884d-6fdbb6d43546" elementFormDefault="qualified">
    <xsd:import namespace="http://schemas.microsoft.com/office/2006/documentManagement/types"/>
    <xsd:import namespace="http://schemas.microsoft.com/office/infopath/2007/PartnerControls"/>
    <xsd:element name="UniqueSourceRef" ma:index="1" nillable="true" ma:displayName="UniqueSourceRef" ma:internalName="UniqueSourceRef">
      <xsd:simpleType>
        <xsd:restriction base="dms:Note">
          <xsd:maxLength value="255"/>
        </xsd:restriction>
      </xsd:simpleType>
    </xsd:element>
    <xsd:element name="FileHash" ma:index="2" nillable="true" ma:displayName="FileHash" ma:internalName="FileHash">
      <xsd:simpleType>
        <xsd:restriction base="dms:Note">
          <xsd:maxLength value="255"/>
        </xsd:restriction>
      </xsd:simpleType>
    </xsd:element>
    <xsd:element name="CloudMigratorVersion" ma:index="4" nillable="true" ma:displayName="CloudMigratorVersion" ma:internalName="CloudMigratorVersion">
      <xsd:simpleType>
        <xsd:restriction base="dms:Note">
          <xsd:maxLength value="255"/>
        </xsd:restriction>
      </xsd:simpleType>
    </xsd:element>
    <xsd:element name="SharedWithUsers" ma:index="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description="" ma:internalName="SharedWithDetails" ma:readOnly="true">
      <xsd:simpleType>
        <xsd:restriction base="dms:Note">
          <xsd:maxLength value="255"/>
        </xsd:restriction>
      </xsd:simpleType>
    </xsd:element>
    <xsd:element name="SharingHintHash" ma:index="9" nillable="true" ma:displayName="Sharing Hint Hash" ma:description="" ma:hidden="true" ma:internalName="SharingHintHash"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test" ma:index="22" nillable="true" ma:displayName="test" ma:internalName="test">
      <xsd:simpleType>
        <xsd:restriction base="dms:Text">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7ec7098-3fcd-4818-a05f-2182baa16a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_Flow_SignoffStatus" ma:index="30" nillable="true" ma:displayName="Sign-off status" ma:internalName="Sign_x002d_off_x0020_status">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fd2d4a-02b1-4655-84f4-2f69cdbde0fc"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5dac954f-1ac6-432f-9cdc-cff4a88943d2}" ma:internalName="TaxCatchAll" ma:showField="CatchAllData" ma:web="abfd2d4a-02b1-4655-84f4-2f69cdbde0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593302-C5D6-46EE-84C5-7AA55569F413}">
  <ds:schemaRefs>
    <ds:schemaRef ds:uri="http://schemas.microsoft.com/office/2006/documentManagement/types"/>
    <ds:schemaRef ds:uri="http://schemas.microsoft.com/office/2006/metadata/properties"/>
    <ds:schemaRef ds:uri="abfd2d4a-02b1-4655-84f4-2f69cdbde0fc"/>
    <ds:schemaRef ds:uri="http://www.w3.org/XML/1998/namespace"/>
    <ds:schemaRef ds:uri="http://purl.org/dc/dcmitype/"/>
    <ds:schemaRef ds:uri="http://purl.org/dc/elements/1.1/"/>
    <ds:schemaRef ds:uri="http://schemas.microsoft.com/office/infopath/2007/PartnerControls"/>
    <ds:schemaRef ds:uri="http://schemas.openxmlformats.org/package/2006/metadata/core-properties"/>
    <ds:schemaRef ds:uri="1b8b392f-c239-486c-884d-6fdbb6d43546"/>
    <ds:schemaRef ds:uri="http://purl.org/dc/terms/"/>
  </ds:schemaRefs>
</ds:datastoreItem>
</file>

<file path=customXml/itemProps2.xml><?xml version="1.0" encoding="utf-8"?>
<ds:datastoreItem xmlns:ds="http://schemas.openxmlformats.org/officeDocument/2006/customXml" ds:itemID="{3B2D5050-21AC-4FE5-BE38-C18D0A46691C}"/>
</file>

<file path=customXml/itemProps3.xml><?xml version="1.0" encoding="utf-8"?>
<ds:datastoreItem xmlns:ds="http://schemas.openxmlformats.org/officeDocument/2006/customXml" ds:itemID="{25197DAB-EBD6-4AEF-BE94-55427F3C1DB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Ailish Langan</dc:creator>
  <keywords/>
  <dc:description/>
  <lastModifiedBy>Mr S Christian</lastModifiedBy>
  <revision>23</revision>
  <lastPrinted>2023-09-05T16:37:00.0000000Z</lastPrinted>
  <dcterms:created xsi:type="dcterms:W3CDTF">2023-04-19T07:27:00.0000000Z</dcterms:created>
  <dcterms:modified xsi:type="dcterms:W3CDTF">2025-09-11T09:21:03.9149041Z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0x010100F19F1893D911F648B8164A76DB954AA4</vt:lpwstr>
  </property>
  <property fmtid="{D5CDD505-2E9C-101B-9397-08002B2CF9AE}" pid="3" name="MediaServiceImageTags">
    <vt:lpwstr/>
  </property>
</Properties>
</file>